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C690E" w14:textId="77777777" w:rsidR="00947458" w:rsidRPr="007021E0" w:rsidRDefault="00947458" w:rsidP="004A435B">
      <w:r w:rsidRPr="007021E0">
        <w:t>MØTEREFERAT</w:t>
      </w:r>
    </w:p>
    <w:p w14:paraId="4B37251D" w14:textId="6FCFDE04" w:rsidR="00947458" w:rsidRPr="007021E0" w:rsidRDefault="00947458" w:rsidP="004A435B">
      <w:pPr>
        <w:pStyle w:val="Overskrift1"/>
      </w:pPr>
      <w:r w:rsidRPr="007021E0">
        <w:t xml:space="preserve">Studenttingsmøte </w:t>
      </w:r>
      <w:r w:rsidR="005E2AF1">
        <w:t>08</w:t>
      </w:r>
      <w:r w:rsidRPr="007021E0">
        <w:t>/</w:t>
      </w:r>
      <w:r w:rsidR="00717B99" w:rsidRPr="007021E0">
        <w:t>21</w:t>
      </w:r>
    </w:p>
    <w:p w14:paraId="1D979A03" w14:textId="77777777" w:rsidR="00947458" w:rsidRPr="007021E0" w:rsidRDefault="00947458" w:rsidP="00717B99">
      <w:pPr>
        <w:pStyle w:val="Style-2"/>
        <w:jc w:val="center"/>
      </w:pPr>
    </w:p>
    <w:p w14:paraId="5BFC1BB6" w14:textId="1D465CCA" w:rsidR="00717B99" w:rsidRPr="007021E0" w:rsidRDefault="00947458" w:rsidP="00717B99">
      <w:pPr>
        <w:pStyle w:val="Style-2"/>
        <w:jc w:val="center"/>
        <w:rPr>
          <w:b/>
          <w:bCs/>
        </w:rPr>
      </w:pPr>
      <w:r w:rsidRPr="007021E0">
        <w:rPr>
          <w:b/>
          <w:bCs/>
        </w:rPr>
        <w:t xml:space="preserve">Dato: </w:t>
      </w:r>
      <w:r w:rsidR="00D60C46">
        <w:rPr>
          <w:b/>
          <w:bCs/>
        </w:rPr>
        <w:t>04</w:t>
      </w:r>
      <w:r w:rsidRPr="007021E0">
        <w:rPr>
          <w:b/>
          <w:bCs/>
        </w:rPr>
        <w:t>.</w:t>
      </w:r>
      <w:r w:rsidR="00D60C46">
        <w:rPr>
          <w:b/>
          <w:bCs/>
        </w:rPr>
        <w:t>1</w:t>
      </w:r>
      <w:r w:rsidR="00154B6A">
        <w:rPr>
          <w:b/>
          <w:bCs/>
        </w:rPr>
        <w:t>1</w:t>
      </w:r>
      <w:r w:rsidRPr="007021E0">
        <w:rPr>
          <w:b/>
          <w:bCs/>
        </w:rPr>
        <w:t>.</w:t>
      </w:r>
      <w:r w:rsidR="00717B99" w:rsidRPr="007021E0">
        <w:rPr>
          <w:b/>
          <w:bCs/>
        </w:rPr>
        <w:t>21</w:t>
      </w:r>
      <w:r w:rsidRPr="007021E0">
        <w:rPr>
          <w:b/>
          <w:bCs/>
        </w:rPr>
        <w:t xml:space="preserve"> - Møtetid: </w:t>
      </w:r>
      <w:r w:rsidR="00717B99" w:rsidRPr="007021E0">
        <w:rPr>
          <w:b/>
          <w:bCs/>
        </w:rPr>
        <w:t>17:15</w:t>
      </w:r>
    </w:p>
    <w:p w14:paraId="71BFFEEA" w14:textId="7CF26162" w:rsidR="00947458" w:rsidRPr="007021E0" w:rsidRDefault="00947458" w:rsidP="00717B99">
      <w:pPr>
        <w:pStyle w:val="Style-2"/>
        <w:jc w:val="center"/>
        <w:rPr>
          <w:b/>
          <w:bCs/>
        </w:rPr>
      </w:pPr>
      <w:r w:rsidRPr="007021E0">
        <w:rPr>
          <w:b/>
          <w:bCs/>
        </w:rPr>
        <w:t xml:space="preserve">Møtested: </w:t>
      </w:r>
      <w:r w:rsidR="00D60C46">
        <w:rPr>
          <w:b/>
          <w:bCs/>
        </w:rPr>
        <w:t>U225</w:t>
      </w:r>
      <w:r w:rsidR="004B51FC">
        <w:rPr>
          <w:b/>
          <w:bCs/>
        </w:rPr>
        <w:t>,</w:t>
      </w:r>
      <w:r w:rsidR="005E2AF1">
        <w:rPr>
          <w:b/>
          <w:bCs/>
        </w:rPr>
        <w:t xml:space="preserve"> K</w:t>
      </w:r>
      <w:r w:rsidR="00D60C46">
        <w:rPr>
          <w:b/>
          <w:bCs/>
        </w:rPr>
        <w:t>alvskinnet</w:t>
      </w:r>
    </w:p>
    <w:p w14:paraId="6DA34320" w14:textId="77777777" w:rsidR="00947458" w:rsidRPr="007021E0" w:rsidRDefault="00947458" w:rsidP="00717B99"/>
    <w:p w14:paraId="2B532706" w14:textId="77777777" w:rsidR="00335FFE" w:rsidRPr="007021E0" w:rsidRDefault="00335FFE" w:rsidP="00717B99"/>
    <w:p w14:paraId="300CE985" w14:textId="77777777" w:rsidR="00005B59" w:rsidRPr="007021E0" w:rsidRDefault="00005B59" w:rsidP="00717B99">
      <w:r w:rsidRPr="007021E0">
        <w:rPr>
          <w:b/>
        </w:rPr>
        <w:t>Til:</w:t>
      </w:r>
      <w:r w:rsidR="00335FFE" w:rsidRPr="007021E0">
        <w:tab/>
      </w:r>
      <w:r w:rsidR="00717B99" w:rsidRPr="007021E0">
        <w:tab/>
      </w:r>
      <w:r w:rsidR="004A435B" w:rsidRPr="007021E0">
        <w:tab/>
      </w:r>
      <w:r w:rsidRPr="007021E0">
        <w:t>Arbeidsutvalget</w:t>
      </w:r>
    </w:p>
    <w:p w14:paraId="7A677312" w14:textId="77777777" w:rsidR="004A435B" w:rsidRPr="007021E0" w:rsidRDefault="004A435B" w:rsidP="00717B99"/>
    <w:p w14:paraId="6DB67EFC" w14:textId="77777777" w:rsidR="00005B59" w:rsidRPr="007021E0" w:rsidRDefault="00335FFE" w:rsidP="00717B99">
      <w:r w:rsidRPr="007021E0">
        <w:tab/>
      </w:r>
      <w:r w:rsidR="00717B99" w:rsidRPr="007021E0">
        <w:tab/>
      </w:r>
      <w:r w:rsidR="004A435B" w:rsidRPr="007021E0">
        <w:tab/>
      </w:r>
      <w:r w:rsidR="00005B59" w:rsidRPr="007021E0">
        <w:t>Representanter med vara</w:t>
      </w:r>
    </w:p>
    <w:p w14:paraId="0D3276B9" w14:textId="77777777" w:rsidR="004A435B" w:rsidRPr="007021E0" w:rsidRDefault="004A435B" w:rsidP="00717B99"/>
    <w:p w14:paraId="64013D58" w14:textId="77777777" w:rsidR="00005B59" w:rsidRPr="007021E0" w:rsidRDefault="00335FFE" w:rsidP="00717B99">
      <w:r w:rsidRPr="007021E0">
        <w:tab/>
      </w:r>
      <w:r w:rsidR="00717B99" w:rsidRPr="007021E0">
        <w:tab/>
      </w:r>
      <w:r w:rsidR="004A435B" w:rsidRPr="007021E0">
        <w:tab/>
      </w:r>
      <w:r w:rsidR="00005B59" w:rsidRPr="007021E0">
        <w:t>Faste observatører</w:t>
      </w:r>
    </w:p>
    <w:p w14:paraId="1E9B4445" w14:textId="77777777" w:rsidR="00005B59" w:rsidRPr="007021E0" w:rsidRDefault="00005B59" w:rsidP="00717B99"/>
    <w:p w14:paraId="4596C2BD" w14:textId="77777777" w:rsidR="00005B59" w:rsidRPr="007021E0" w:rsidRDefault="00005B59" w:rsidP="00717B99">
      <w:r w:rsidRPr="007021E0">
        <w:rPr>
          <w:b/>
        </w:rPr>
        <w:t>Kopi til:</w:t>
      </w:r>
      <w:r w:rsidRPr="007021E0">
        <w:tab/>
      </w:r>
      <w:r w:rsidR="004A435B" w:rsidRPr="007021E0">
        <w:tab/>
      </w:r>
      <w:r w:rsidRPr="007021E0">
        <w:t>Styret NTNU</w:t>
      </w:r>
    </w:p>
    <w:p w14:paraId="1C4A38F4" w14:textId="77777777" w:rsidR="00863DC1" w:rsidRDefault="00863DC1" w:rsidP="00717B99"/>
    <w:p w14:paraId="43F8F0E3" w14:textId="4B0F129F" w:rsidR="00005B59" w:rsidRPr="007021E0" w:rsidRDefault="00335FFE" w:rsidP="00717B99">
      <w:r w:rsidRPr="007021E0">
        <w:tab/>
      </w:r>
      <w:r w:rsidR="00717B99" w:rsidRPr="007021E0">
        <w:tab/>
      </w:r>
      <w:r w:rsidR="004A435B" w:rsidRPr="007021E0">
        <w:tab/>
      </w:r>
      <w:r w:rsidR="00005B59" w:rsidRPr="007021E0">
        <w:t>Administrasjonen NTNU</w:t>
      </w:r>
    </w:p>
    <w:p w14:paraId="403E17AC" w14:textId="77777777" w:rsidR="004A435B" w:rsidRPr="007021E0" w:rsidRDefault="004A435B" w:rsidP="00717B99"/>
    <w:p w14:paraId="291EE7D8" w14:textId="40D14CC9" w:rsidR="00005B59" w:rsidRPr="007021E0" w:rsidRDefault="00335FFE" w:rsidP="00717B99">
      <w:r w:rsidRPr="007021E0">
        <w:tab/>
      </w:r>
      <w:r w:rsidR="00717B99" w:rsidRPr="007021E0">
        <w:tab/>
      </w:r>
      <w:r w:rsidR="004A435B" w:rsidRPr="007021E0">
        <w:tab/>
      </w:r>
      <w:r w:rsidR="00005B59" w:rsidRPr="007021E0">
        <w:t xml:space="preserve">Studentutvalg/ studenter i råd, verv og </w:t>
      </w:r>
      <w:r w:rsidR="004A435B" w:rsidRPr="007021E0">
        <w:t>utval</w:t>
      </w:r>
      <w:r w:rsidR="005E2AF1">
        <w:t>g</w:t>
      </w:r>
    </w:p>
    <w:p w14:paraId="21B11273" w14:textId="77777777" w:rsidR="004A435B" w:rsidRPr="007021E0" w:rsidRDefault="004A435B" w:rsidP="00717B99"/>
    <w:p w14:paraId="211D9C79" w14:textId="387B9648" w:rsidR="00005B59" w:rsidRPr="007021E0" w:rsidRDefault="00005B59" w:rsidP="005E2AF1">
      <w:pPr>
        <w:ind w:left="2120"/>
      </w:pPr>
      <w:r w:rsidRPr="007021E0">
        <w:t>Studentparlamente</w:t>
      </w:r>
      <w:r w:rsidR="004A435B" w:rsidRPr="007021E0">
        <w:t>t</w:t>
      </w:r>
      <w:r w:rsidRPr="007021E0">
        <w:t xml:space="preserve"> ved universiteter og vitenskapelige</w:t>
      </w:r>
      <w:r w:rsidR="004A435B" w:rsidRPr="007021E0">
        <w:t xml:space="preserve"> </w:t>
      </w:r>
      <w:r w:rsidRPr="007021E0">
        <w:t>høyskoler</w:t>
      </w:r>
    </w:p>
    <w:p w14:paraId="08088781" w14:textId="77777777" w:rsidR="004A435B" w:rsidRPr="007021E0" w:rsidRDefault="004A435B" w:rsidP="00717B99"/>
    <w:p w14:paraId="4A432685" w14:textId="77777777" w:rsidR="00005B59" w:rsidRPr="007021E0" w:rsidRDefault="00335FFE" w:rsidP="00717B99">
      <w:r w:rsidRPr="007021E0">
        <w:tab/>
      </w:r>
      <w:r w:rsidR="00717B99" w:rsidRPr="007021E0">
        <w:t xml:space="preserve"> </w:t>
      </w:r>
      <w:r w:rsidR="00717B99" w:rsidRPr="007021E0">
        <w:tab/>
      </w:r>
      <w:r w:rsidR="004A435B" w:rsidRPr="007021E0">
        <w:tab/>
      </w:r>
      <w:r w:rsidR="00005B59" w:rsidRPr="007021E0">
        <w:t>Studentmedia</w:t>
      </w:r>
    </w:p>
    <w:p w14:paraId="0D29A12C" w14:textId="77777777" w:rsidR="00742058" w:rsidRPr="007021E0" w:rsidRDefault="00742058" w:rsidP="00717B99"/>
    <w:p w14:paraId="1118DB32" w14:textId="77777777" w:rsidR="005611CB" w:rsidRPr="007021E0" w:rsidRDefault="005611CB" w:rsidP="00717B99"/>
    <w:p w14:paraId="019DC836" w14:textId="5ACF6882" w:rsidR="005611CB" w:rsidRPr="007021E0" w:rsidRDefault="005611CB" w:rsidP="00717B99">
      <w:r w:rsidRPr="007021E0">
        <w:rPr>
          <w:b/>
          <w:bCs/>
        </w:rPr>
        <w:t>Referent:</w:t>
      </w:r>
      <w:r w:rsidR="00717B99" w:rsidRPr="007021E0">
        <w:tab/>
      </w:r>
      <w:r w:rsidR="004A435B" w:rsidRPr="007021E0">
        <w:tab/>
      </w:r>
      <w:r w:rsidR="00AF0A28">
        <w:t>H</w:t>
      </w:r>
      <w:r w:rsidR="00D60C46">
        <w:t>ege Hoem Spjøtvold</w:t>
      </w:r>
      <w:r w:rsidRPr="007021E0">
        <w:t xml:space="preserve"> </w:t>
      </w:r>
    </w:p>
    <w:p w14:paraId="1D167831" w14:textId="77777777" w:rsidR="005611CB" w:rsidRPr="007021E0" w:rsidRDefault="005611CB" w:rsidP="00717B99"/>
    <w:p w14:paraId="020DA89A" w14:textId="05E8D506" w:rsidR="005611CB" w:rsidRPr="007021E0" w:rsidRDefault="005611CB" w:rsidP="00717B99">
      <w:r w:rsidRPr="007021E0">
        <w:rPr>
          <w:b/>
          <w:bCs/>
        </w:rPr>
        <w:t>Tellekorps:</w:t>
      </w:r>
      <w:r w:rsidR="00515ADA" w:rsidRPr="007021E0">
        <w:tab/>
      </w:r>
      <w:r w:rsidR="004A435B" w:rsidRPr="007021E0">
        <w:tab/>
      </w:r>
      <w:r w:rsidR="005E2AF1">
        <w:t>A</w:t>
      </w:r>
      <w:r w:rsidR="00D60C46">
        <w:t xml:space="preserve">rja </w:t>
      </w:r>
      <w:r w:rsidR="005E2AF1">
        <w:t>og Jørgen Valseth</w:t>
      </w:r>
      <w:r w:rsidRPr="007021E0">
        <w:t xml:space="preserve"> </w:t>
      </w:r>
    </w:p>
    <w:p w14:paraId="6109CEC8" w14:textId="77777777" w:rsidR="005611CB" w:rsidRPr="007021E0" w:rsidRDefault="00515ADA" w:rsidP="00717B99">
      <w:pPr>
        <w:rPr>
          <w:b/>
          <w:bCs/>
        </w:rPr>
      </w:pPr>
      <w:r w:rsidRPr="007021E0">
        <w:rPr>
          <w:b/>
          <w:bCs/>
        </w:rPr>
        <w:tab/>
      </w:r>
    </w:p>
    <w:p w14:paraId="504EC502" w14:textId="51B4E58D" w:rsidR="005611CB" w:rsidRPr="007021E0" w:rsidRDefault="005611CB" w:rsidP="00717B99">
      <w:r w:rsidRPr="007021E0">
        <w:rPr>
          <w:b/>
          <w:bCs/>
        </w:rPr>
        <w:t>Møteleder:</w:t>
      </w:r>
      <w:r w:rsidR="00717B99" w:rsidRPr="007021E0">
        <w:tab/>
      </w:r>
      <w:r w:rsidR="004A435B" w:rsidRPr="007021E0">
        <w:tab/>
      </w:r>
      <w:r w:rsidR="00D60C46">
        <w:t>Felipe Garcia</w:t>
      </w:r>
    </w:p>
    <w:p w14:paraId="78E8B790" w14:textId="77777777" w:rsidR="004A435B" w:rsidRPr="007021E0" w:rsidRDefault="004A435B" w:rsidP="00717B99"/>
    <w:p w14:paraId="12D7075A" w14:textId="77777777" w:rsidR="005611CB" w:rsidRPr="007021E0" w:rsidRDefault="005611CB" w:rsidP="00717B99"/>
    <w:p w14:paraId="5E41BADF" w14:textId="28DE95BB" w:rsidR="00C331E8" w:rsidRPr="007021E0" w:rsidRDefault="00005B59" w:rsidP="00717B99">
      <w:r w:rsidRPr="007021E0">
        <w:rPr>
          <w:b/>
          <w:bCs/>
        </w:rPr>
        <w:t>Til</w:t>
      </w:r>
      <w:r w:rsidR="00717B99" w:rsidRPr="007021E0">
        <w:rPr>
          <w:b/>
          <w:bCs/>
        </w:rPr>
        <w:t xml:space="preserve"> </w:t>
      </w:r>
      <w:r w:rsidRPr="007021E0">
        <w:rPr>
          <w:b/>
          <w:bCs/>
        </w:rPr>
        <w:t>stede:</w:t>
      </w:r>
      <w:r w:rsidR="00717B99" w:rsidRPr="007021E0">
        <w:tab/>
      </w:r>
      <w:r w:rsidR="00234D75" w:rsidRPr="007021E0">
        <w:tab/>
      </w:r>
      <w:r w:rsidR="005048FE">
        <w:t>Navn</w:t>
      </w:r>
      <w:r w:rsidR="008D4479" w:rsidRPr="007021E0">
        <w:t xml:space="preserve"> </w:t>
      </w:r>
      <w:r w:rsidR="00D60C46">
        <w:tab/>
      </w:r>
      <w:r w:rsidR="00D53943" w:rsidRPr="007021E0">
        <w:tab/>
      </w:r>
      <w:r w:rsidR="00335FFE" w:rsidRPr="007021E0">
        <w:tab/>
      </w:r>
      <w:r w:rsidR="005048FE">
        <w:tab/>
      </w:r>
      <w:r w:rsidR="005048FE">
        <w:tab/>
      </w:r>
      <w:r w:rsidR="005048FE">
        <w:tab/>
      </w:r>
      <w:r w:rsidR="00717B99" w:rsidRPr="007021E0">
        <w:t>Studieby</w:t>
      </w:r>
    </w:p>
    <w:p w14:paraId="1AAAD92D" w14:textId="3BC8F712" w:rsidR="00C331E8" w:rsidRDefault="005048FE" w:rsidP="00717B99">
      <w:r>
        <w:tab/>
      </w:r>
      <w:r>
        <w:tab/>
      </w:r>
      <w:r>
        <w:tab/>
        <w:t>Torjus Levisen Johansen</w:t>
      </w:r>
      <w:r>
        <w:tab/>
      </w:r>
      <w:r>
        <w:tab/>
      </w:r>
      <w:r>
        <w:tab/>
        <w:t>Ålesund</w:t>
      </w:r>
    </w:p>
    <w:p w14:paraId="76E1EF25" w14:textId="77777777" w:rsidR="00396ECC" w:rsidRDefault="00396ECC" w:rsidP="00396ECC">
      <w:pPr>
        <w:ind w:left="1416" w:firstLine="708"/>
      </w:pPr>
      <w:r>
        <w:t>Markus G. Gaasholt</w:t>
      </w:r>
      <w:r>
        <w:tab/>
      </w:r>
      <w:r>
        <w:tab/>
      </w:r>
      <w:r>
        <w:tab/>
        <w:t>Ålesund</w:t>
      </w:r>
    </w:p>
    <w:p w14:paraId="5FFCE8F9" w14:textId="77777777" w:rsidR="00396ECC" w:rsidRDefault="00396ECC" w:rsidP="00396ECC">
      <w:r>
        <w:tab/>
      </w:r>
      <w:r>
        <w:tab/>
      </w:r>
      <w:r>
        <w:tab/>
        <w:t>Mads Syverud</w:t>
      </w:r>
      <w:r>
        <w:tab/>
      </w:r>
      <w:r>
        <w:tab/>
      </w:r>
      <w:r>
        <w:tab/>
      </w:r>
      <w:r>
        <w:tab/>
        <w:t>Gjøvik</w:t>
      </w:r>
    </w:p>
    <w:p w14:paraId="23D6A9F8" w14:textId="760CEA67" w:rsidR="005048FE" w:rsidRDefault="005048FE" w:rsidP="00717B99">
      <w:r>
        <w:tab/>
      </w:r>
      <w:r>
        <w:tab/>
      </w:r>
      <w:r>
        <w:tab/>
        <w:t>Guled Yusuf</w:t>
      </w:r>
      <w:r>
        <w:tab/>
      </w:r>
      <w:r>
        <w:tab/>
      </w:r>
      <w:r>
        <w:tab/>
      </w:r>
      <w:r>
        <w:tab/>
      </w:r>
      <w:r>
        <w:tab/>
        <w:t>Trondheim</w:t>
      </w:r>
    </w:p>
    <w:p w14:paraId="688958BE" w14:textId="080924DE" w:rsidR="005048FE" w:rsidRPr="00482D2B" w:rsidRDefault="005048FE" w:rsidP="00717B99">
      <w:pPr>
        <w:rPr>
          <w:lang w:val="nn-NO"/>
        </w:rPr>
      </w:pPr>
      <w:r>
        <w:tab/>
      </w:r>
      <w:r>
        <w:tab/>
      </w:r>
      <w:r>
        <w:tab/>
      </w:r>
      <w:r w:rsidRPr="00482D2B">
        <w:rPr>
          <w:lang w:val="nn-NO"/>
        </w:rPr>
        <w:t xml:space="preserve">Fredrik </w:t>
      </w:r>
      <w:proofErr w:type="spellStart"/>
      <w:r w:rsidRPr="00482D2B">
        <w:rPr>
          <w:lang w:val="nn-NO"/>
        </w:rPr>
        <w:t>Framhus</w:t>
      </w:r>
      <w:proofErr w:type="spellEnd"/>
      <w:r w:rsidRPr="00482D2B">
        <w:rPr>
          <w:lang w:val="nn-NO"/>
        </w:rPr>
        <w:tab/>
      </w:r>
      <w:r w:rsidRPr="00482D2B">
        <w:rPr>
          <w:lang w:val="nn-NO"/>
        </w:rPr>
        <w:tab/>
      </w:r>
      <w:r w:rsidRPr="00482D2B">
        <w:rPr>
          <w:lang w:val="nn-NO"/>
        </w:rPr>
        <w:tab/>
      </w:r>
      <w:r w:rsidRPr="00482D2B">
        <w:rPr>
          <w:lang w:val="nn-NO"/>
        </w:rPr>
        <w:tab/>
        <w:t>Trondheim</w:t>
      </w:r>
    </w:p>
    <w:p w14:paraId="61D80335" w14:textId="68D39FC9" w:rsidR="005048FE" w:rsidRPr="00482D2B" w:rsidRDefault="005048FE" w:rsidP="00717B99">
      <w:pPr>
        <w:rPr>
          <w:lang w:val="nn-NO"/>
        </w:rPr>
      </w:pPr>
      <w:r w:rsidRPr="00482D2B">
        <w:rPr>
          <w:lang w:val="nn-NO"/>
        </w:rPr>
        <w:tab/>
      </w:r>
      <w:r w:rsidRPr="00482D2B">
        <w:rPr>
          <w:lang w:val="nn-NO"/>
        </w:rPr>
        <w:tab/>
      </w:r>
      <w:r w:rsidRPr="00482D2B">
        <w:rPr>
          <w:lang w:val="nn-NO"/>
        </w:rPr>
        <w:tab/>
        <w:t>Peder Bergset Botten (vara)</w:t>
      </w:r>
      <w:r w:rsidRPr="00482D2B">
        <w:rPr>
          <w:lang w:val="nn-NO"/>
        </w:rPr>
        <w:tab/>
      </w:r>
      <w:r w:rsidRPr="00482D2B">
        <w:rPr>
          <w:lang w:val="nn-NO"/>
        </w:rPr>
        <w:tab/>
        <w:t>Trondheim</w:t>
      </w:r>
    </w:p>
    <w:p w14:paraId="67DE5844" w14:textId="523E8104" w:rsidR="005048FE" w:rsidRPr="00482D2B" w:rsidRDefault="005048FE" w:rsidP="00717B99">
      <w:pPr>
        <w:rPr>
          <w:lang w:val="nn-NO"/>
        </w:rPr>
      </w:pPr>
      <w:r w:rsidRPr="00482D2B">
        <w:rPr>
          <w:lang w:val="nn-NO"/>
        </w:rPr>
        <w:tab/>
      </w:r>
      <w:r w:rsidRPr="00482D2B">
        <w:rPr>
          <w:lang w:val="nn-NO"/>
        </w:rPr>
        <w:tab/>
      </w:r>
      <w:r w:rsidRPr="00482D2B">
        <w:rPr>
          <w:lang w:val="nn-NO"/>
        </w:rPr>
        <w:tab/>
        <w:t>Maria Victoria Silva</w:t>
      </w:r>
      <w:r w:rsidRPr="00482D2B">
        <w:rPr>
          <w:lang w:val="nn-NO"/>
        </w:rPr>
        <w:tab/>
      </w:r>
      <w:r w:rsidRPr="00482D2B">
        <w:rPr>
          <w:lang w:val="nn-NO"/>
        </w:rPr>
        <w:tab/>
      </w:r>
      <w:r w:rsidRPr="00482D2B">
        <w:rPr>
          <w:lang w:val="nn-NO"/>
        </w:rPr>
        <w:tab/>
      </w:r>
      <w:r w:rsidRPr="00482D2B">
        <w:rPr>
          <w:lang w:val="nn-NO"/>
        </w:rPr>
        <w:tab/>
        <w:t>Trondheim</w:t>
      </w:r>
    </w:p>
    <w:p w14:paraId="251D4842" w14:textId="0E4376BC" w:rsidR="005048FE" w:rsidRPr="00482D2B" w:rsidRDefault="005048FE" w:rsidP="00717B99">
      <w:pPr>
        <w:rPr>
          <w:lang w:val="nn-NO"/>
        </w:rPr>
      </w:pPr>
      <w:r w:rsidRPr="00482D2B">
        <w:rPr>
          <w:lang w:val="nn-NO"/>
        </w:rPr>
        <w:tab/>
      </w:r>
      <w:r w:rsidRPr="00482D2B">
        <w:rPr>
          <w:lang w:val="nn-NO"/>
        </w:rPr>
        <w:tab/>
      </w:r>
      <w:r w:rsidRPr="00482D2B">
        <w:rPr>
          <w:lang w:val="nn-NO"/>
        </w:rPr>
        <w:tab/>
        <w:t>Astrid Hilling</w:t>
      </w:r>
      <w:r w:rsidRPr="00482D2B">
        <w:rPr>
          <w:lang w:val="nn-NO"/>
        </w:rPr>
        <w:tab/>
      </w:r>
      <w:r w:rsidRPr="00482D2B">
        <w:rPr>
          <w:lang w:val="nn-NO"/>
        </w:rPr>
        <w:tab/>
      </w:r>
      <w:r w:rsidRPr="00482D2B">
        <w:rPr>
          <w:lang w:val="nn-NO"/>
        </w:rPr>
        <w:tab/>
      </w:r>
      <w:r w:rsidRPr="00482D2B">
        <w:rPr>
          <w:lang w:val="nn-NO"/>
        </w:rPr>
        <w:tab/>
      </w:r>
      <w:r w:rsidRPr="00482D2B">
        <w:rPr>
          <w:lang w:val="nn-NO"/>
        </w:rPr>
        <w:tab/>
        <w:t>Trondheim</w:t>
      </w:r>
    </w:p>
    <w:p w14:paraId="4D2EBE26" w14:textId="518BF23A" w:rsidR="005048FE" w:rsidRPr="00482D2B" w:rsidRDefault="005048FE" w:rsidP="00717B99">
      <w:pPr>
        <w:rPr>
          <w:lang w:val="nn-NO"/>
        </w:rPr>
      </w:pPr>
      <w:r w:rsidRPr="00482D2B">
        <w:rPr>
          <w:lang w:val="nn-NO"/>
        </w:rPr>
        <w:tab/>
      </w:r>
      <w:r w:rsidRPr="00482D2B">
        <w:rPr>
          <w:lang w:val="nn-NO"/>
        </w:rPr>
        <w:tab/>
      </w:r>
      <w:r w:rsidRPr="00482D2B">
        <w:rPr>
          <w:lang w:val="nn-NO"/>
        </w:rPr>
        <w:tab/>
        <w:t>Ragnhild Sødal Gjennestad</w:t>
      </w:r>
      <w:r w:rsidRPr="00482D2B">
        <w:rPr>
          <w:lang w:val="nn-NO"/>
        </w:rPr>
        <w:tab/>
      </w:r>
      <w:r w:rsidRPr="00482D2B">
        <w:rPr>
          <w:lang w:val="nn-NO"/>
        </w:rPr>
        <w:tab/>
        <w:t>Trondheim</w:t>
      </w:r>
    </w:p>
    <w:p w14:paraId="1579D9B2" w14:textId="169774CB" w:rsidR="005048FE" w:rsidRPr="00482D2B" w:rsidRDefault="005048FE" w:rsidP="00717B99">
      <w:pPr>
        <w:rPr>
          <w:lang w:val="nn-NO"/>
        </w:rPr>
      </w:pPr>
      <w:r w:rsidRPr="00482D2B">
        <w:rPr>
          <w:lang w:val="nn-NO"/>
        </w:rPr>
        <w:tab/>
      </w:r>
      <w:r w:rsidRPr="00482D2B">
        <w:rPr>
          <w:lang w:val="nn-NO"/>
        </w:rPr>
        <w:tab/>
      </w:r>
      <w:r w:rsidRPr="00482D2B">
        <w:rPr>
          <w:lang w:val="nn-NO"/>
        </w:rPr>
        <w:tab/>
        <w:t>Jonas Låstad</w:t>
      </w:r>
      <w:r w:rsidRPr="00482D2B">
        <w:rPr>
          <w:lang w:val="nn-NO"/>
        </w:rPr>
        <w:tab/>
      </w:r>
      <w:r w:rsidRPr="00482D2B">
        <w:rPr>
          <w:lang w:val="nn-NO"/>
        </w:rPr>
        <w:tab/>
      </w:r>
      <w:r w:rsidRPr="00482D2B">
        <w:rPr>
          <w:lang w:val="nn-NO"/>
        </w:rPr>
        <w:tab/>
      </w:r>
      <w:r w:rsidRPr="00482D2B">
        <w:rPr>
          <w:lang w:val="nn-NO"/>
        </w:rPr>
        <w:tab/>
        <w:t>Trondheim</w:t>
      </w:r>
    </w:p>
    <w:p w14:paraId="07C14F75" w14:textId="0A813E6B" w:rsidR="00396ECC" w:rsidRPr="00482D2B" w:rsidRDefault="00396ECC" w:rsidP="00717B99">
      <w:pPr>
        <w:rPr>
          <w:lang w:val="nn-NO"/>
        </w:rPr>
      </w:pPr>
      <w:r w:rsidRPr="00482D2B">
        <w:rPr>
          <w:lang w:val="nn-NO"/>
        </w:rPr>
        <w:tab/>
      </w:r>
      <w:r w:rsidRPr="00482D2B">
        <w:rPr>
          <w:lang w:val="nn-NO"/>
        </w:rPr>
        <w:tab/>
      </w:r>
      <w:r w:rsidRPr="00482D2B">
        <w:rPr>
          <w:lang w:val="nn-NO"/>
        </w:rPr>
        <w:tab/>
        <w:t>Nils Oskar Tronrud</w:t>
      </w:r>
      <w:r w:rsidRPr="00482D2B">
        <w:rPr>
          <w:lang w:val="nn-NO"/>
        </w:rPr>
        <w:tab/>
      </w:r>
      <w:r w:rsidRPr="00482D2B">
        <w:rPr>
          <w:lang w:val="nn-NO"/>
        </w:rPr>
        <w:tab/>
      </w:r>
      <w:r w:rsidRPr="00482D2B">
        <w:rPr>
          <w:lang w:val="nn-NO"/>
        </w:rPr>
        <w:tab/>
      </w:r>
      <w:r w:rsidRPr="00482D2B">
        <w:rPr>
          <w:lang w:val="nn-NO"/>
        </w:rPr>
        <w:tab/>
        <w:t>Trondheim</w:t>
      </w:r>
    </w:p>
    <w:p w14:paraId="117C9CC3" w14:textId="77777777" w:rsidR="00C13131" w:rsidRDefault="00396ECC" w:rsidP="00C13131">
      <w:pPr>
        <w:ind w:left="1416" w:firstLine="708"/>
        <w:rPr>
          <w:lang w:val="nn-NO"/>
        </w:rPr>
      </w:pPr>
      <w:r w:rsidRPr="00482D2B">
        <w:rPr>
          <w:lang w:val="nn-NO"/>
        </w:rPr>
        <w:t>Simen Killi</w:t>
      </w:r>
      <w:r w:rsidRPr="00482D2B">
        <w:rPr>
          <w:lang w:val="nn-NO"/>
        </w:rPr>
        <w:tab/>
      </w:r>
      <w:r w:rsidRPr="00482D2B">
        <w:rPr>
          <w:lang w:val="nn-NO"/>
        </w:rPr>
        <w:tab/>
      </w:r>
      <w:r w:rsidRPr="00482D2B">
        <w:rPr>
          <w:lang w:val="nn-NO"/>
        </w:rPr>
        <w:tab/>
      </w:r>
      <w:r w:rsidRPr="00482D2B">
        <w:rPr>
          <w:lang w:val="nn-NO"/>
        </w:rPr>
        <w:tab/>
      </w:r>
      <w:r w:rsidRPr="00482D2B">
        <w:rPr>
          <w:lang w:val="nn-NO"/>
        </w:rPr>
        <w:tab/>
        <w:t>Trondheim</w:t>
      </w:r>
      <w:r w:rsidR="00C13131" w:rsidRPr="00C13131">
        <w:rPr>
          <w:lang w:val="nn-NO"/>
        </w:rPr>
        <w:t xml:space="preserve"> </w:t>
      </w:r>
    </w:p>
    <w:p w14:paraId="30CE78A9" w14:textId="7A04494A" w:rsidR="00C13131" w:rsidRPr="00482D2B" w:rsidRDefault="00C13131" w:rsidP="00C13131">
      <w:pPr>
        <w:ind w:left="1416" w:firstLine="708"/>
        <w:rPr>
          <w:lang w:val="nn-NO"/>
        </w:rPr>
      </w:pPr>
      <w:r w:rsidRPr="00482D2B">
        <w:rPr>
          <w:lang w:val="nn-NO"/>
        </w:rPr>
        <w:lastRenderedPageBreak/>
        <w:t xml:space="preserve">Hanne Berit </w:t>
      </w:r>
      <w:proofErr w:type="spellStart"/>
      <w:r w:rsidRPr="00482D2B">
        <w:rPr>
          <w:lang w:val="nn-NO"/>
        </w:rPr>
        <w:t>Tuterud</w:t>
      </w:r>
      <w:proofErr w:type="spellEnd"/>
      <w:r w:rsidRPr="00482D2B">
        <w:rPr>
          <w:lang w:val="nn-NO"/>
        </w:rPr>
        <w:t xml:space="preserve"> </w:t>
      </w:r>
      <w:proofErr w:type="spellStart"/>
      <w:r w:rsidRPr="00482D2B">
        <w:rPr>
          <w:lang w:val="nn-NO"/>
        </w:rPr>
        <w:t>Nordølum</w:t>
      </w:r>
      <w:proofErr w:type="spellEnd"/>
      <w:r w:rsidRPr="00482D2B">
        <w:rPr>
          <w:lang w:val="nn-NO"/>
        </w:rPr>
        <w:tab/>
      </w:r>
      <w:r w:rsidRPr="00482D2B">
        <w:rPr>
          <w:lang w:val="nn-NO"/>
        </w:rPr>
        <w:tab/>
        <w:t>Trondheim</w:t>
      </w:r>
    </w:p>
    <w:p w14:paraId="7BF7B233" w14:textId="77777777" w:rsidR="00C13131" w:rsidRPr="00482D2B" w:rsidRDefault="00C13131" w:rsidP="00C13131">
      <w:pPr>
        <w:rPr>
          <w:lang w:val="nn-NO"/>
        </w:rPr>
      </w:pPr>
      <w:r w:rsidRPr="00482D2B">
        <w:rPr>
          <w:lang w:val="nn-NO"/>
        </w:rPr>
        <w:tab/>
      </w:r>
      <w:r w:rsidRPr="00482D2B">
        <w:rPr>
          <w:lang w:val="nn-NO"/>
        </w:rPr>
        <w:tab/>
      </w:r>
      <w:r w:rsidRPr="00482D2B">
        <w:rPr>
          <w:lang w:val="nn-NO"/>
        </w:rPr>
        <w:tab/>
        <w:t>Rikke Storvik Sjøhelle</w:t>
      </w:r>
      <w:r w:rsidRPr="00482D2B">
        <w:rPr>
          <w:lang w:val="nn-NO"/>
        </w:rPr>
        <w:tab/>
      </w:r>
      <w:r w:rsidRPr="00482D2B">
        <w:rPr>
          <w:lang w:val="nn-NO"/>
        </w:rPr>
        <w:tab/>
      </w:r>
      <w:r w:rsidRPr="00482D2B">
        <w:rPr>
          <w:lang w:val="nn-NO"/>
        </w:rPr>
        <w:tab/>
        <w:t>Trondheim</w:t>
      </w:r>
    </w:p>
    <w:p w14:paraId="687C4151" w14:textId="77777777" w:rsidR="00C13131" w:rsidRPr="00482D2B" w:rsidRDefault="00C13131" w:rsidP="00C13131">
      <w:pPr>
        <w:rPr>
          <w:lang w:val="nn-NO"/>
        </w:rPr>
      </w:pPr>
      <w:r w:rsidRPr="00482D2B">
        <w:rPr>
          <w:lang w:val="nn-NO"/>
        </w:rPr>
        <w:tab/>
      </w:r>
      <w:r w:rsidRPr="00482D2B">
        <w:rPr>
          <w:lang w:val="nn-NO"/>
        </w:rPr>
        <w:tab/>
      </w:r>
      <w:r w:rsidRPr="00482D2B">
        <w:rPr>
          <w:lang w:val="nn-NO"/>
        </w:rPr>
        <w:tab/>
        <w:t xml:space="preserve">Theo </w:t>
      </w:r>
      <w:proofErr w:type="spellStart"/>
      <w:r w:rsidRPr="00482D2B">
        <w:rPr>
          <w:lang w:val="nn-NO"/>
        </w:rPr>
        <w:t>Houck</w:t>
      </w:r>
      <w:proofErr w:type="spellEnd"/>
      <w:r w:rsidRPr="00482D2B">
        <w:rPr>
          <w:lang w:val="nn-NO"/>
        </w:rPr>
        <w:tab/>
      </w:r>
      <w:r w:rsidRPr="00482D2B">
        <w:rPr>
          <w:lang w:val="nn-NO"/>
        </w:rPr>
        <w:tab/>
      </w:r>
      <w:r w:rsidRPr="00482D2B">
        <w:rPr>
          <w:lang w:val="nn-NO"/>
        </w:rPr>
        <w:tab/>
      </w:r>
      <w:r w:rsidRPr="00482D2B">
        <w:rPr>
          <w:lang w:val="nn-NO"/>
        </w:rPr>
        <w:tab/>
      </w:r>
      <w:r w:rsidRPr="00482D2B">
        <w:rPr>
          <w:lang w:val="nn-NO"/>
        </w:rPr>
        <w:tab/>
        <w:t>Trondheim</w:t>
      </w:r>
    </w:p>
    <w:p w14:paraId="6349E8B8" w14:textId="77777777" w:rsidR="00C13131" w:rsidRPr="00482D2B" w:rsidRDefault="00C13131" w:rsidP="00C13131">
      <w:pPr>
        <w:rPr>
          <w:lang w:val="nn-NO"/>
        </w:rPr>
      </w:pPr>
      <w:r>
        <w:rPr>
          <w:lang w:val="nn-NO"/>
        </w:rPr>
        <w:tab/>
      </w:r>
      <w:r>
        <w:rPr>
          <w:lang w:val="nn-NO"/>
        </w:rPr>
        <w:tab/>
      </w:r>
      <w:r>
        <w:rPr>
          <w:lang w:val="nn-NO"/>
        </w:rPr>
        <w:tab/>
        <w:t>Silje Reite Moen</w:t>
      </w:r>
      <w:r>
        <w:rPr>
          <w:lang w:val="nn-NO"/>
        </w:rPr>
        <w:tab/>
      </w:r>
      <w:r>
        <w:rPr>
          <w:lang w:val="nn-NO"/>
        </w:rPr>
        <w:tab/>
      </w:r>
      <w:r>
        <w:rPr>
          <w:lang w:val="nn-NO"/>
        </w:rPr>
        <w:tab/>
      </w:r>
      <w:r>
        <w:rPr>
          <w:lang w:val="nn-NO"/>
        </w:rPr>
        <w:tab/>
        <w:t>Trondheim</w:t>
      </w:r>
    </w:p>
    <w:p w14:paraId="1B443264" w14:textId="01E2A4C2" w:rsidR="00396ECC" w:rsidRDefault="00396ECC" w:rsidP="00717B99">
      <w:pPr>
        <w:rPr>
          <w:lang w:val="nn-NO"/>
        </w:rPr>
      </w:pPr>
    </w:p>
    <w:p w14:paraId="7347E6A4" w14:textId="77777777" w:rsidR="00C13131" w:rsidRPr="00482D2B" w:rsidRDefault="00C13131" w:rsidP="00717B99">
      <w:pPr>
        <w:rPr>
          <w:lang w:val="nn-NO"/>
        </w:rPr>
      </w:pPr>
    </w:p>
    <w:p w14:paraId="5FC032AD" w14:textId="77777777" w:rsidR="00396ECC" w:rsidRPr="00482D2B" w:rsidRDefault="00396ECC" w:rsidP="00717B99">
      <w:pPr>
        <w:rPr>
          <w:lang w:val="nn-NO"/>
        </w:rPr>
      </w:pPr>
    </w:p>
    <w:p w14:paraId="275A56DC" w14:textId="77777777" w:rsidR="00D53943" w:rsidRPr="00482D2B" w:rsidRDefault="00C331E8" w:rsidP="00717B99">
      <w:pPr>
        <w:rPr>
          <w:lang w:val="nn-NO"/>
        </w:rPr>
      </w:pPr>
      <w:r w:rsidRPr="00482D2B">
        <w:rPr>
          <w:b/>
          <w:bCs/>
          <w:lang w:val="nn-NO"/>
        </w:rPr>
        <w:t>Forfall:</w:t>
      </w:r>
      <w:r w:rsidR="00717B99" w:rsidRPr="00482D2B">
        <w:rPr>
          <w:lang w:val="nn-NO"/>
        </w:rPr>
        <w:tab/>
      </w:r>
      <w:r w:rsidR="00234D75" w:rsidRPr="00482D2B">
        <w:rPr>
          <w:lang w:val="nn-NO"/>
        </w:rPr>
        <w:tab/>
      </w:r>
      <w:proofErr w:type="spellStart"/>
      <w:r w:rsidR="008D4479" w:rsidRPr="00482D2B">
        <w:rPr>
          <w:lang w:val="nn-NO"/>
        </w:rPr>
        <w:t>Navn</w:t>
      </w:r>
      <w:proofErr w:type="spellEnd"/>
      <w:r w:rsidR="00D53943" w:rsidRPr="00482D2B">
        <w:rPr>
          <w:lang w:val="nn-NO"/>
        </w:rPr>
        <w:tab/>
      </w:r>
      <w:r w:rsidR="00D53943" w:rsidRPr="00482D2B">
        <w:rPr>
          <w:lang w:val="nn-NO"/>
        </w:rPr>
        <w:tab/>
      </w:r>
      <w:r w:rsidR="00D53943" w:rsidRPr="00482D2B">
        <w:rPr>
          <w:lang w:val="nn-NO"/>
        </w:rPr>
        <w:tab/>
      </w:r>
      <w:r w:rsidR="00D53943" w:rsidRPr="00482D2B">
        <w:rPr>
          <w:lang w:val="nn-NO"/>
        </w:rPr>
        <w:tab/>
      </w:r>
      <w:r w:rsidR="00D53943" w:rsidRPr="00482D2B">
        <w:rPr>
          <w:lang w:val="nn-NO"/>
        </w:rPr>
        <w:tab/>
      </w:r>
      <w:r w:rsidR="00D53943" w:rsidRPr="00482D2B">
        <w:rPr>
          <w:lang w:val="nn-NO"/>
        </w:rPr>
        <w:tab/>
      </w:r>
      <w:r w:rsidR="00717B99" w:rsidRPr="00482D2B">
        <w:rPr>
          <w:lang w:val="nn-NO"/>
        </w:rPr>
        <w:t>Studieby</w:t>
      </w:r>
    </w:p>
    <w:p w14:paraId="02C62011" w14:textId="4C4B4277" w:rsidR="00C13131" w:rsidRDefault="00396ECC" w:rsidP="00C13131">
      <w:r w:rsidRPr="00482D2B">
        <w:rPr>
          <w:lang w:val="nn-NO"/>
        </w:rPr>
        <w:tab/>
      </w:r>
      <w:r w:rsidRPr="00482D2B">
        <w:rPr>
          <w:lang w:val="nn-NO"/>
        </w:rPr>
        <w:tab/>
      </w:r>
      <w:r w:rsidRPr="00482D2B">
        <w:rPr>
          <w:lang w:val="nn-NO"/>
        </w:rPr>
        <w:tab/>
      </w:r>
      <w:r w:rsidR="00C13131">
        <w:t>Eirin Lothe Albriktsen</w:t>
      </w:r>
      <w:r w:rsidR="00C13131">
        <w:tab/>
      </w:r>
      <w:r w:rsidR="00C13131">
        <w:tab/>
      </w:r>
      <w:r w:rsidR="00C13131">
        <w:tab/>
        <w:t>Gjøvik</w:t>
      </w:r>
    </w:p>
    <w:p w14:paraId="05C8E546" w14:textId="77777777" w:rsidR="00C13131" w:rsidRDefault="00C13131" w:rsidP="00C13131">
      <w:pPr>
        <w:ind w:left="1416" w:firstLine="708"/>
      </w:pPr>
      <w:r>
        <w:t>Bilal Sheikh</w:t>
      </w:r>
      <w:r>
        <w:tab/>
      </w:r>
      <w:r>
        <w:tab/>
      </w:r>
      <w:r>
        <w:tab/>
      </w:r>
      <w:r>
        <w:tab/>
      </w:r>
      <w:r>
        <w:tab/>
        <w:t>Trondheim</w:t>
      </w:r>
    </w:p>
    <w:p w14:paraId="3CC6ADBA" w14:textId="72BDB908" w:rsidR="005E2AF1" w:rsidRDefault="005E2AF1" w:rsidP="00717B99">
      <w:pPr>
        <w:rPr>
          <w:lang w:val="nn-NO"/>
        </w:rPr>
      </w:pPr>
      <w:r w:rsidRPr="00482D2B">
        <w:rPr>
          <w:lang w:val="nn-NO"/>
        </w:rPr>
        <w:tab/>
      </w:r>
      <w:r w:rsidRPr="00482D2B">
        <w:rPr>
          <w:lang w:val="nn-NO"/>
        </w:rPr>
        <w:tab/>
      </w:r>
      <w:r w:rsidRPr="00482D2B">
        <w:rPr>
          <w:lang w:val="nn-NO"/>
        </w:rPr>
        <w:tab/>
        <w:t>Gina Bjelland</w:t>
      </w:r>
      <w:r w:rsidRPr="00482D2B">
        <w:rPr>
          <w:lang w:val="nn-NO"/>
        </w:rPr>
        <w:tab/>
      </w:r>
      <w:r w:rsidRPr="00482D2B">
        <w:rPr>
          <w:lang w:val="nn-NO"/>
        </w:rPr>
        <w:tab/>
      </w:r>
      <w:r w:rsidRPr="00482D2B">
        <w:rPr>
          <w:lang w:val="nn-NO"/>
        </w:rPr>
        <w:tab/>
      </w:r>
      <w:r w:rsidRPr="00482D2B">
        <w:rPr>
          <w:lang w:val="nn-NO"/>
        </w:rPr>
        <w:tab/>
        <w:t>Trondheim</w:t>
      </w:r>
    </w:p>
    <w:p w14:paraId="6AD21840" w14:textId="77777777" w:rsidR="00C13131" w:rsidRPr="00482D2B" w:rsidRDefault="00C13131" w:rsidP="00C13131">
      <w:pPr>
        <w:rPr>
          <w:lang w:val="nn-NO"/>
        </w:rPr>
      </w:pPr>
      <w:r w:rsidRPr="00482D2B">
        <w:rPr>
          <w:lang w:val="nn-NO"/>
        </w:rPr>
        <w:tab/>
      </w:r>
      <w:r w:rsidRPr="00482D2B">
        <w:rPr>
          <w:lang w:val="nn-NO"/>
        </w:rPr>
        <w:tab/>
      </w:r>
      <w:r w:rsidRPr="00482D2B">
        <w:rPr>
          <w:lang w:val="nn-NO"/>
        </w:rPr>
        <w:tab/>
        <w:t>Ingrid Christine Røgenes</w:t>
      </w:r>
      <w:r w:rsidRPr="00482D2B">
        <w:rPr>
          <w:lang w:val="nn-NO"/>
        </w:rPr>
        <w:tab/>
      </w:r>
      <w:r w:rsidRPr="00482D2B">
        <w:rPr>
          <w:lang w:val="nn-NO"/>
        </w:rPr>
        <w:tab/>
      </w:r>
      <w:r w:rsidRPr="00482D2B">
        <w:rPr>
          <w:lang w:val="nn-NO"/>
        </w:rPr>
        <w:tab/>
        <w:t>Trondheim</w:t>
      </w:r>
    </w:p>
    <w:p w14:paraId="62E309D5" w14:textId="77777777" w:rsidR="00C13131" w:rsidRPr="00482D2B" w:rsidRDefault="00C13131" w:rsidP="00C13131">
      <w:pPr>
        <w:rPr>
          <w:lang w:val="nn-NO"/>
        </w:rPr>
      </w:pPr>
      <w:r w:rsidRPr="00482D2B">
        <w:rPr>
          <w:lang w:val="nn-NO"/>
        </w:rPr>
        <w:tab/>
      </w:r>
      <w:r w:rsidRPr="00482D2B">
        <w:rPr>
          <w:lang w:val="nn-NO"/>
        </w:rPr>
        <w:tab/>
      </w:r>
      <w:r w:rsidRPr="00482D2B">
        <w:rPr>
          <w:lang w:val="nn-NO"/>
        </w:rPr>
        <w:tab/>
        <w:t>Anders Bendiksen</w:t>
      </w:r>
      <w:r w:rsidRPr="00482D2B">
        <w:rPr>
          <w:lang w:val="nn-NO"/>
        </w:rPr>
        <w:tab/>
      </w:r>
      <w:r w:rsidRPr="00482D2B">
        <w:rPr>
          <w:lang w:val="nn-NO"/>
        </w:rPr>
        <w:tab/>
      </w:r>
      <w:r w:rsidRPr="00482D2B">
        <w:rPr>
          <w:lang w:val="nn-NO"/>
        </w:rPr>
        <w:tab/>
      </w:r>
      <w:r w:rsidRPr="00482D2B">
        <w:rPr>
          <w:lang w:val="nn-NO"/>
        </w:rPr>
        <w:tab/>
        <w:t>Trondheim</w:t>
      </w:r>
    </w:p>
    <w:p w14:paraId="07497426" w14:textId="77777777" w:rsidR="00234D75" w:rsidRPr="00482D2B" w:rsidRDefault="00234D75" w:rsidP="00717B99">
      <w:pPr>
        <w:rPr>
          <w:b/>
          <w:bCs/>
          <w:lang w:val="nn-NO"/>
        </w:rPr>
      </w:pPr>
    </w:p>
    <w:p w14:paraId="27F9811D" w14:textId="191646A3" w:rsidR="00005B59" w:rsidRPr="00482D2B" w:rsidRDefault="00717B99" w:rsidP="00717B99">
      <w:pPr>
        <w:rPr>
          <w:lang w:val="nn-NO"/>
        </w:rPr>
      </w:pPr>
      <w:proofErr w:type="spellStart"/>
      <w:r w:rsidRPr="00482D2B">
        <w:rPr>
          <w:b/>
          <w:bCs/>
          <w:lang w:val="nn-NO"/>
        </w:rPr>
        <w:t>B</w:t>
      </w:r>
      <w:r w:rsidR="00005B59" w:rsidRPr="00482D2B">
        <w:rPr>
          <w:b/>
          <w:bCs/>
          <w:lang w:val="nn-NO"/>
        </w:rPr>
        <w:t>akbenk</w:t>
      </w:r>
      <w:proofErr w:type="spellEnd"/>
      <w:r w:rsidR="00005B59" w:rsidRPr="00482D2B">
        <w:rPr>
          <w:b/>
          <w:bCs/>
          <w:lang w:val="nn-NO"/>
        </w:rPr>
        <w:t>:</w:t>
      </w:r>
      <w:r w:rsidRPr="00482D2B">
        <w:rPr>
          <w:lang w:val="nn-NO"/>
        </w:rPr>
        <w:tab/>
      </w:r>
      <w:r w:rsidR="00234D75" w:rsidRPr="00482D2B">
        <w:rPr>
          <w:lang w:val="nn-NO"/>
        </w:rPr>
        <w:tab/>
      </w:r>
      <w:r w:rsidR="00C13131">
        <w:rPr>
          <w:lang w:val="nn-NO"/>
        </w:rPr>
        <w:t>Lone Bergland Christoffersen</w:t>
      </w:r>
      <w:r w:rsidR="006E59EC" w:rsidRPr="00482D2B">
        <w:rPr>
          <w:lang w:val="nn-NO"/>
        </w:rPr>
        <w:tab/>
      </w:r>
      <w:r w:rsidR="006E59EC" w:rsidRPr="00482D2B">
        <w:rPr>
          <w:lang w:val="nn-NO"/>
        </w:rPr>
        <w:tab/>
      </w:r>
      <w:r w:rsidR="00005B59" w:rsidRPr="00482D2B">
        <w:rPr>
          <w:lang w:val="nn-NO"/>
        </w:rPr>
        <w:t>Kontrollkomiteen</w:t>
      </w:r>
    </w:p>
    <w:p w14:paraId="2E3D0E77" w14:textId="5C999BBD" w:rsidR="00396ECC" w:rsidRPr="00D159F8" w:rsidRDefault="00396ECC" w:rsidP="00717B99">
      <w:r w:rsidRPr="00482D2B">
        <w:rPr>
          <w:lang w:val="nn-NO"/>
        </w:rPr>
        <w:tab/>
      </w:r>
      <w:r w:rsidRPr="00482D2B">
        <w:rPr>
          <w:lang w:val="nn-NO"/>
        </w:rPr>
        <w:tab/>
      </w:r>
      <w:r w:rsidRPr="00482D2B">
        <w:rPr>
          <w:lang w:val="nn-NO"/>
        </w:rPr>
        <w:tab/>
      </w:r>
      <w:r w:rsidRPr="00D159F8">
        <w:t>Andreas K. Sund</w:t>
      </w:r>
      <w:r w:rsidRPr="00D159F8">
        <w:tab/>
      </w:r>
      <w:r w:rsidRPr="00D159F8">
        <w:tab/>
      </w:r>
      <w:r w:rsidRPr="00D159F8">
        <w:tab/>
      </w:r>
      <w:r w:rsidRPr="00D159F8">
        <w:tab/>
        <w:t>AU</w:t>
      </w:r>
    </w:p>
    <w:p w14:paraId="0BF889F7" w14:textId="3121B0B7" w:rsidR="00396ECC" w:rsidRPr="00D159F8" w:rsidRDefault="00396ECC" w:rsidP="00717B99">
      <w:pPr>
        <w:rPr>
          <w:lang w:val="fr-FR"/>
        </w:rPr>
      </w:pPr>
      <w:r w:rsidRPr="00D159F8">
        <w:tab/>
      </w:r>
      <w:r w:rsidRPr="00D159F8">
        <w:tab/>
      </w:r>
      <w:r w:rsidRPr="00D159F8">
        <w:tab/>
      </w:r>
      <w:r w:rsidRPr="00D159F8">
        <w:rPr>
          <w:lang w:val="fr-FR"/>
        </w:rPr>
        <w:t>Sigurd Solheim</w:t>
      </w:r>
      <w:r w:rsidRPr="00D159F8">
        <w:rPr>
          <w:lang w:val="fr-FR"/>
        </w:rPr>
        <w:tab/>
      </w:r>
      <w:r w:rsidRPr="00D159F8">
        <w:rPr>
          <w:lang w:val="fr-FR"/>
        </w:rPr>
        <w:tab/>
      </w:r>
      <w:r w:rsidRPr="00D159F8">
        <w:rPr>
          <w:lang w:val="fr-FR"/>
        </w:rPr>
        <w:tab/>
      </w:r>
      <w:r w:rsidRPr="00D159F8">
        <w:rPr>
          <w:lang w:val="fr-FR"/>
        </w:rPr>
        <w:tab/>
        <w:t>AU</w:t>
      </w:r>
    </w:p>
    <w:p w14:paraId="7485192B" w14:textId="10F93E0C" w:rsidR="00396ECC" w:rsidRPr="00482D2B" w:rsidRDefault="00396ECC" w:rsidP="00717B99">
      <w:pPr>
        <w:rPr>
          <w:lang w:val="fr-FR"/>
        </w:rPr>
      </w:pPr>
      <w:r w:rsidRPr="00D159F8">
        <w:rPr>
          <w:lang w:val="fr-FR"/>
        </w:rPr>
        <w:tab/>
      </w:r>
      <w:r w:rsidRPr="00D159F8">
        <w:rPr>
          <w:lang w:val="fr-FR"/>
        </w:rPr>
        <w:tab/>
      </w:r>
      <w:r w:rsidRPr="00D159F8">
        <w:rPr>
          <w:lang w:val="fr-FR"/>
        </w:rPr>
        <w:tab/>
      </w:r>
      <w:r w:rsidRPr="00482D2B">
        <w:rPr>
          <w:lang w:val="fr-FR"/>
        </w:rPr>
        <w:t>Simon Løvdal</w:t>
      </w:r>
      <w:r w:rsidRPr="00482D2B">
        <w:rPr>
          <w:lang w:val="fr-FR"/>
        </w:rPr>
        <w:tab/>
      </w:r>
      <w:r w:rsidRPr="00482D2B">
        <w:rPr>
          <w:lang w:val="fr-FR"/>
        </w:rPr>
        <w:tab/>
      </w:r>
      <w:r w:rsidRPr="00482D2B">
        <w:rPr>
          <w:lang w:val="fr-FR"/>
        </w:rPr>
        <w:tab/>
      </w:r>
      <w:r w:rsidRPr="00482D2B">
        <w:rPr>
          <w:lang w:val="fr-FR"/>
        </w:rPr>
        <w:tab/>
        <w:t>AU</w:t>
      </w:r>
    </w:p>
    <w:p w14:paraId="44CE08D5" w14:textId="24472202" w:rsidR="00396ECC" w:rsidRPr="00482D2B" w:rsidRDefault="00396ECC" w:rsidP="00717B99">
      <w:pPr>
        <w:rPr>
          <w:lang w:val="nn-NO"/>
        </w:rPr>
      </w:pPr>
      <w:r w:rsidRPr="00482D2B">
        <w:rPr>
          <w:lang w:val="fr-FR"/>
        </w:rPr>
        <w:tab/>
      </w:r>
      <w:r w:rsidRPr="00482D2B">
        <w:rPr>
          <w:lang w:val="fr-FR"/>
        </w:rPr>
        <w:tab/>
      </w:r>
      <w:r w:rsidRPr="00482D2B">
        <w:rPr>
          <w:lang w:val="fr-FR"/>
        </w:rPr>
        <w:tab/>
      </w:r>
      <w:r w:rsidRPr="00482D2B">
        <w:rPr>
          <w:lang w:val="nn-NO"/>
        </w:rPr>
        <w:t>Anna Juell Johnsen</w:t>
      </w:r>
      <w:r w:rsidRPr="00482D2B">
        <w:rPr>
          <w:lang w:val="nn-NO"/>
        </w:rPr>
        <w:tab/>
      </w:r>
      <w:r w:rsidRPr="00482D2B">
        <w:rPr>
          <w:lang w:val="nn-NO"/>
        </w:rPr>
        <w:tab/>
      </w:r>
      <w:r w:rsidRPr="00482D2B">
        <w:rPr>
          <w:lang w:val="nn-NO"/>
        </w:rPr>
        <w:tab/>
      </w:r>
      <w:r w:rsidRPr="00482D2B">
        <w:rPr>
          <w:lang w:val="nn-NO"/>
        </w:rPr>
        <w:tab/>
        <w:t>AU</w:t>
      </w:r>
    </w:p>
    <w:p w14:paraId="57F06A89" w14:textId="66779E4A" w:rsidR="00396ECC" w:rsidRDefault="00396ECC" w:rsidP="00717B99">
      <w:pPr>
        <w:rPr>
          <w:lang w:val="nn-NO"/>
        </w:rPr>
      </w:pPr>
      <w:r w:rsidRPr="00482D2B">
        <w:rPr>
          <w:lang w:val="nn-NO"/>
        </w:rPr>
        <w:tab/>
      </w:r>
      <w:r w:rsidRPr="00482D2B">
        <w:rPr>
          <w:lang w:val="nn-NO"/>
        </w:rPr>
        <w:tab/>
      </w:r>
      <w:r w:rsidRPr="00482D2B">
        <w:rPr>
          <w:lang w:val="nn-NO"/>
        </w:rPr>
        <w:tab/>
        <w:t>Anna Stepan Jarstad</w:t>
      </w:r>
      <w:r w:rsidRPr="00482D2B">
        <w:rPr>
          <w:lang w:val="nn-NO"/>
        </w:rPr>
        <w:tab/>
      </w:r>
      <w:r w:rsidRPr="00482D2B">
        <w:rPr>
          <w:lang w:val="nn-NO"/>
        </w:rPr>
        <w:tab/>
      </w:r>
      <w:r w:rsidRPr="00482D2B">
        <w:rPr>
          <w:lang w:val="nn-NO"/>
        </w:rPr>
        <w:tab/>
        <w:t>AU</w:t>
      </w:r>
    </w:p>
    <w:p w14:paraId="160058D3" w14:textId="782893E4" w:rsidR="00863DC1" w:rsidRPr="00482D2B" w:rsidRDefault="00863DC1" w:rsidP="00717B99">
      <w:pPr>
        <w:rPr>
          <w:lang w:val="nn-NO"/>
        </w:rPr>
      </w:pPr>
      <w:r>
        <w:rPr>
          <w:lang w:val="nn-NO"/>
        </w:rPr>
        <w:tab/>
      </w:r>
      <w:r>
        <w:rPr>
          <w:lang w:val="nn-NO"/>
        </w:rPr>
        <w:tab/>
      </w:r>
      <w:r>
        <w:rPr>
          <w:lang w:val="nn-NO"/>
        </w:rPr>
        <w:tab/>
        <w:t>Einar Isak Torvik Totland</w:t>
      </w:r>
      <w:r>
        <w:rPr>
          <w:lang w:val="nn-NO"/>
        </w:rPr>
        <w:tab/>
      </w:r>
      <w:r>
        <w:rPr>
          <w:lang w:val="nn-NO"/>
        </w:rPr>
        <w:tab/>
      </w:r>
      <w:r>
        <w:rPr>
          <w:lang w:val="nn-NO"/>
        </w:rPr>
        <w:tab/>
        <w:t>AU</w:t>
      </w:r>
    </w:p>
    <w:p w14:paraId="330EBA1F" w14:textId="0AF85698" w:rsidR="00396ECC" w:rsidRDefault="00396ECC" w:rsidP="00717B99">
      <w:pPr>
        <w:rPr>
          <w:lang w:val="nn-NO"/>
        </w:rPr>
      </w:pPr>
      <w:r w:rsidRPr="00482D2B">
        <w:rPr>
          <w:lang w:val="nn-NO"/>
        </w:rPr>
        <w:tab/>
      </w:r>
      <w:r w:rsidRPr="00482D2B">
        <w:rPr>
          <w:lang w:val="nn-NO"/>
        </w:rPr>
        <w:tab/>
      </w:r>
      <w:r w:rsidRPr="00482D2B">
        <w:rPr>
          <w:lang w:val="nn-NO"/>
        </w:rPr>
        <w:tab/>
        <w:t>Jørgen Valseth</w:t>
      </w:r>
      <w:r w:rsidRPr="00482D2B">
        <w:rPr>
          <w:lang w:val="nn-NO"/>
        </w:rPr>
        <w:tab/>
      </w:r>
      <w:r w:rsidRPr="00482D2B">
        <w:rPr>
          <w:lang w:val="nn-NO"/>
        </w:rPr>
        <w:tab/>
      </w:r>
      <w:r w:rsidRPr="00482D2B">
        <w:rPr>
          <w:lang w:val="nn-NO"/>
        </w:rPr>
        <w:tab/>
      </w:r>
      <w:r w:rsidRPr="00482D2B">
        <w:rPr>
          <w:lang w:val="nn-NO"/>
        </w:rPr>
        <w:tab/>
        <w:t>Styrerep.</w:t>
      </w:r>
    </w:p>
    <w:p w14:paraId="741EC4D4" w14:textId="707721ED" w:rsidR="00BB0536" w:rsidRDefault="00BB0536" w:rsidP="00717B99">
      <w:pPr>
        <w:rPr>
          <w:lang w:val="nn-NO"/>
        </w:rPr>
      </w:pPr>
      <w:r>
        <w:rPr>
          <w:lang w:val="nn-NO"/>
        </w:rPr>
        <w:tab/>
      </w:r>
      <w:r>
        <w:rPr>
          <w:lang w:val="nn-NO"/>
        </w:rPr>
        <w:tab/>
      </w:r>
      <w:r>
        <w:rPr>
          <w:lang w:val="nn-NO"/>
        </w:rPr>
        <w:tab/>
        <w:t>Leon Bell</w:t>
      </w:r>
      <w:r>
        <w:rPr>
          <w:lang w:val="nn-NO"/>
        </w:rPr>
        <w:tab/>
      </w:r>
      <w:r>
        <w:rPr>
          <w:lang w:val="nn-NO"/>
        </w:rPr>
        <w:tab/>
      </w:r>
      <w:r>
        <w:rPr>
          <w:lang w:val="nn-NO"/>
        </w:rPr>
        <w:tab/>
      </w:r>
      <w:r>
        <w:rPr>
          <w:lang w:val="nn-NO"/>
        </w:rPr>
        <w:tab/>
      </w:r>
      <w:r>
        <w:rPr>
          <w:lang w:val="nn-NO"/>
        </w:rPr>
        <w:tab/>
        <w:t>Gjest</w:t>
      </w:r>
    </w:p>
    <w:p w14:paraId="255D6FD8" w14:textId="1B9BE7B6" w:rsidR="00BB0536" w:rsidRDefault="00BB0536" w:rsidP="00717B99">
      <w:pPr>
        <w:rPr>
          <w:lang w:val="nn-NO"/>
        </w:rPr>
      </w:pPr>
      <w:r>
        <w:rPr>
          <w:lang w:val="nn-NO"/>
        </w:rPr>
        <w:tab/>
      </w:r>
      <w:r>
        <w:rPr>
          <w:lang w:val="nn-NO"/>
        </w:rPr>
        <w:tab/>
      </w:r>
      <w:r>
        <w:rPr>
          <w:lang w:val="nn-NO"/>
        </w:rPr>
        <w:tab/>
        <w:t>Arja Pedersen</w:t>
      </w:r>
      <w:r>
        <w:rPr>
          <w:lang w:val="nn-NO"/>
        </w:rPr>
        <w:tab/>
      </w:r>
      <w:r>
        <w:rPr>
          <w:lang w:val="nn-NO"/>
        </w:rPr>
        <w:tab/>
      </w:r>
      <w:r>
        <w:rPr>
          <w:lang w:val="nn-NO"/>
        </w:rPr>
        <w:tab/>
      </w:r>
      <w:r>
        <w:rPr>
          <w:lang w:val="nn-NO"/>
        </w:rPr>
        <w:tab/>
        <w:t>FTV-HF</w:t>
      </w:r>
    </w:p>
    <w:p w14:paraId="4714E677" w14:textId="6974F3F0" w:rsidR="00BB0536" w:rsidRDefault="00BB0536" w:rsidP="00717B99">
      <w:pPr>
        <w:rPr>
          <w:lang w:val="nn-NO"/>
        </w:rPr>
      </w:pPr>
      <w:r>
        <w:rPr>
          <w:lang w:val="nn-NO"/>
        </w:rPr>
        <w:tab/>
      </w:r>
      <w:r>
        <w:rPr>
          <w:lang w:val="nn-NO"/>
        </w:rPr>
        <w:tab/>
      </w:r>
      <w:r>
        <w:rPr>
          <w:lang w:val="nn-NO"/>
        </w:rPr>
        <w:tab/>
        <w:t xml:space="preserve">Benedikt F. </w:t>
      </w:r>
      <w:proofErr w:type="spellStart"/>
      <w:r>
        <w:rPr>
          <w:lang w:val="nn-NO"/>
        </w:rPr>
        <w:t>Javorovic</w:t>
      </w:r>
      <w:proofErr w:type="spellEnd"/>
      <w:r>
        <w:rPr>
          <w:lang w:val="nn-NO"/>
        </w:rPr>
        <w:tab/>
      </w:r>
      <w:r>
        <w:rPr>
          <w:lang w:val="nn-NO"/>
        </w:rPr>
        <w:tab/>
      </w:r>
      <w:r>
        <w:rPr>
          <w:lang w:val="nn-NO"/>
        </w:rPr>
        <w:tab/>
        <w:t>Universitetsavisa</w:t>
      </w:r>
    </w:p>
    <w:p w14:paraId="46BF2AC2" w14:textId="68C7879E" w:rsidR="00BB0536" w:rsidRDefault="00BB0536" w:rsidP="00717B99">
      <w:pPr>
        <w:rPr>
          <w:lang w:val="nn-NO"/>
        </w:rPr>
      </w:pPr>
      <w:r>
        <w:rPr>
          <w:lang w:val="nn-NO"/>
        </w:rPr>
        <w:tab/>
      </w:r>
      <w:r>
        <w:rPr>
          <w:lang w:val="nn-NO"/>
        </w:rPr>
        <w:tab/>
      </w:r>
      <w:r>
        <w:rPr>
          <w:lang w:val="nn-NO"/>
        </w:rPr>
        <w:tab/>
        <w:t>Tobias Røed</w:t>
      </w:r>
      <w:r>
        <w:rPr>
          <w:lang w:val="nn-NO"/>
        </w:rPr>
        <w:tab/>
      </w:r>
      <w:r>
        <w:rPr>
          <w:lang w:val="nn-NO"/>
        </w:rPr>
        <w:tab/>
      </w:r>
      <w:r>
        <w:rPr>
          <w:lang w:val="nn-NO"/>
        </w:rPr>
        <w:tab/>
      </w:r>
      <w:r>
        <w:rPr>
          <w:lang w:val="nn-NO"/>
        </w:rPr>
        <w:tab/>
      </w:r>
      <w:r>
        <w:rPr>
          <w:lang w:val="nn-NO"/>
        </w:rPr>
        <w:tab/>
        <w:t>Gjest</w:t>
      </w:r>
    </w:p>
    <w:p w14:paraId="49AA9C94" w14:textId="4FA7BE20" w:rsidR="00B4071A" w:rsidRPr="00482D2B" w:rsidRDefault="00B4071A" w:rsidP="00717B99">
      <w:pPr>
        <w:rPr>
          <w:lang w:val="nn-NO"/>
        </w:rPr>
      </w:pPr>
      <w:r>
        <w:rPr>
          <w:lang w:val="nn-NO"/>
        </w:rPr>
        <w:tab/>
      </w:r>
      <w:r>
        <w:rPr>
          <w:lang w:val="nn-NO"/>
        </w:rPr>
        <w:tab/>
      </w:r>
      <w:r>
        <w:rPr>
          <w:lang w:val="nn-NO"/>
        </w:rPr>
        <w:tab/>
        <w:t>Svein-Erik S. Olsen</w:t>
      </w:r>
      <w:r>
        <w:rPr>
          <w:lang w:val="nn-NO"/>
        </w:rPr>
        <w:tab/>
      </w:r>
      <w:r>
        <w:rPr>
          <w:lang w:val="nn-NO"/>
        </w:rPr>
        <w:tab/>
      </w:r>
      <w:r>
        <w:rPr>
          <w:lang w:val="nn-NO"/>
        </w:rPr>
        <w:tab/>
      </w:r>
      <w:r>
        <w:rPr>
          <w:lang w:val="nn-NO"/>
        </w:rPr>
        <w:tab/>
        <w:t>Velferdstinget</w:t>
      </w:r>
    </w:p>
    <w:p w14:paraId="4EA115DF" w14:textId="77777777" w:rsidR="00187CF4" w:rsidRPr="00D159F8" w:rsidRDefault="00187CF4" w:rsidP="00321DCF">
      <w:pPr>
        <w:jc w:val="center"/>
        <w:rPr>
          <w:b/>
          <w:sz w:val="28"/>
          <w:szCs w:val="28"/>
          <w:lang w:val="nn-NO"/>
        </w:rPr>
      </w:pPr>
    </w:p>
    <w:p w14:paraId="2E5C1EDE" w14:textId="77777777" w:rsidR="00187CF4" w:rsidRPr="00D159F8" w:rsidRDefault="00187CF4" w:rsidP="00321DCF">
      <w:pPr>
        <w:jc w:val="center"/>
        <w:rPr>
          <w:b/>
          <w:sz w:val="28"/>
          <w:szCs w:val="28"/>
          <w:lang w:val="nn-NO"/>
        </w:rPr>
      </w:pPr>
    </w:p>
    <w:p w14:paraId="6E0F28F8" w14:textId="77777777" w:rsidR="00187CF4" w:rsidRPr="00D159F8" w:rsidRDefault="00187CF4" w:rsidP="00321DCF">
      <w:pPr>
        <w:jc w:val="center"/>
        <w:rPr>
          <w:b/>
          <w:sz w:val="28"/>
          <w:szCs w:val="28"/>
          <w:lang w:val="nn-NO"/>
        </w:rPr>
      </w:pPr>
    </w:p>
    <w:p w14:paraId="1C475124" w14:textId="447C427A" w:rsidR="00321DCF" w:rsidRPr="00660B3D" w:rsidRDefault="00321DCF" w:rsidP="00321DCF">
      <w:pPr>
        <w:jc w:val="center"/>
        <w:rPr>
          <w:b/>
          <w:sz w:val="28"/>
          <w:szCs w:val="28"/>
        </w:rPr>
      </w:pPr>
      <w:r>
        <w:rPr>
          <w:b/>
          <w:sz w:val="28"/>
          <w:szCs w:val="28"/>
        </w:rPr>
        <w:t>DAGSORDEN MED SAKSLISTE</w:t>
      </w:r>
    </w:p>
    <w:p w14:paraId="770081CE" w14:textId="77777777" w:rsidR="00321DCF" w:rsidRDefault="00321DCF" w:rsidP="00321DCF">
      <w:pPr>
        <w:jc w:val="center"/>
        <w:rPr>
          <w:sz w:val="28"/>
          <w:szCs w:val="28"/>
        </w:rPr>
      </w:pPr>
      <w:r>
        <w:rPr>
          <w:sz w:val="28"/>
          <w:szCs w:val="28"/>
        </w:rPr>
        <w:t>Torsdag 04.november kl. 17.15</w:t>
      </w:r>
    </w:p>
    <w:p w14:paraId="6980B0B9" w14:textId="77777777" w:rsidR="00321DCF" w:rsidRPr="00EA5919" w:rsidRDefault="00321DCF" w:rsidP="00321DCF">
      <w:pPr>
        <w:jc w:val="center"/>
        <w:rPr>
          <w:sz w:val="28"/>
          <w:szCs w:val="28"/>
        </w:rPr>
      </w:pPr>
      <w:r w:rsidRPr="00EA5919">
        <w:rPr>
          <w:sz w:val="28"/>
          <w:szCs w:val="28"/>
        </w:rPr>
        <w:t xml:space="preserve">Møtested: </w:t>
      </w:r>
      <w:r>
        <w:rPr>
          <w:sz w:val="28"/>
          <w:szCs w:val="28"/>
        </w:rPr>
        <w:t xml:space="preserve">U 225, </w:t>
      </w:r>
      <w:proofErr w:type="spellStart"/>
      <w:r>
        <w:rPr>
          <w:sz w:val="28"/>
          <w:szCs w:val="28"/>
        </w:rPr>
        <w:t>Akrinn</w:t>
      </w:r>
      <w:proofErr w:type="spellEnd"/>
      <w:r>
        <w:rPr>
          <w:sz w:val="28"/>
          <w:szCs w:val="28"/>
        </w:rPr>
        <w:t xml:space="preserve"> Øst</w:t>
      </w:r>
      <w:r w:rsidRPr="00EA5919">
        <w:rPr>
          <w:sz w:val="28"/>
          <w:szCs w:val="28"/>
        </w:rPr>
        <w:t xml:space="preserve">, </w:t>
      </w:r>
      <w:r>
        <w:rPr>
          <w:sz w:val="28"/>
          <w:szCs w:val="28"/>
        </w:rPr>
        <w:t>Campus Kalvskinnet</w:t>
      </w:r>
      <w:r w:rsidRPr="00EA5919">
        <w:rPr>
          <w:sz w:val="28"/>
          <w:szCs w:val="28"/>
        </w:rPr>
        <w:t xml:space="preserve"> </w:t>
      </w:r>
    </w:p>
    <w:p w14:paraId="090890D6" w14:textId="77777777" w:rsidR="00321DCF" w:rsidRPr="00EA5919" w:rsidRDefault="00321DCF" w:rsidP="00321DCF">
      <w:pPr>
        <w:jc w:val="center"/>
        <w:rPr>
          <w:sz w:val="28"/>
          <w:szCs w:val="28"/>
        </w:rPr>
      </w:pPr>
      <w:r w:rsidRPr="00EA5919">
        <w:br/>
      </w:r>
    </w:p>
    <w:p w14:paraId="28A91D3D" w14:textId="77777777" w:rsidR="00321DCF" w:rsidRPr="00EA5919" w:rsidRDefault="00321DCF" w:rsidP="00321DCF"/>
    <w:p w14:paraId="7AD3692D" w14:textId="77777777" w:rsidR="00321DCF" w:rsidRDefault="00321DCF" w:rsidP="00321DCF">
      <w:r>
        <w:t>Kl. 17.15</w:t>
      </w:r>
      <w:r>
        <w:tab/>
        <w:t>Godkjenning av møteleder, referent, tellekorps og møteinnkalling</w:t>
      </w:r>
    </w:p>
    <w:p w14:paraId="1B76D025" w14:textId="77777777" w:rsidR="00321DCF" w:rsidRDefault="00321DCF" w:rsidP="00321DCF">
      <w:r>
        <w:tab/>
      </w:r>
      <w:r>
        <w:tab/>
        <w:t>Godkjenning av dagsorden og tidsplan</w:t>
      </w:r>
    </w:p>
    <w:p w14:paraId="381BEB64" w14:textId="77777777" w:rsidR="00321DCF" w:rsidRDefault="00321DCF" w:rsidP="00321DCF">
      <w:pPr>
        <w:ind w:left="1416" w:hanging="1416"/>
      </w:pPr>
    </w:p>
    <w:p w14:paraId="22222DE7" w14:textId="77777777" w:rsidR="00321DCF" w:rsidRPr="00B55CD0" w:rsidRDefault="00321DCF" w:rsidP="00321DCF">
      <w:r>
        <w:t>Kl. 17.25</w:t>
      </w:r>
      <w:r>
        <w:tab/>
      </w:r>
      <w:r w:rsidRPr="00B55CD0">
        <w:t>STi-sak 26/21 Valg til Studenttingets kontrollkomite</w:t>
      </w:r>
    </w:p>
    <w:p w14:paraId="1447B0D7" w14:textId="77777777" w:rsidR="00321DCF" w:rsidRPr="00B55CD0" w:rsidRDefault="00321DCF" w:rsidP="00321DCF">
      <w:r>
        <w:t>Kl. 17.50</w:t>
      </w:r>
      <w:r>
        <w:tab/>
      </w:r>
      <w:r w:rsidRPr="00B55CD0">
        <w:t>STi-sak 32/21</w:t>
      </w:r>
      <w:r>
        <w:t xml:space="preserve"> </w:t>
      </w:r>
      <w:r w:rsidRPr="00B55CD0">
        <w:t>NTNU som barnerettighetsuniversitet</w:t>
      </w:r>
    </w:p>
    <w:p w14:paraId="1D57EB3E" w14:textId="77777777" w:rsidR="00321DCF" w:rsidRDefault="00321DCF" w:rsidP="00321DCF">
      <w:r>
        <w:t>Kl. 18.50</w:t>
      </w:r>
      <w:r>
        <w:tab/>
        <w:t>Pause</w:t>
      </w:r>
    </w:p>
    <w:p w14:paraId="50E879C5" w14:textId="77777777" w:rsidR="00321DCF" w:rsidRDefault="00321DCF" w:rsidP="00321DCF">
      <w:proofErr w:type="spellStart"/>
      <w:r>
        <w:t>Kl</w:t>
      </w:r>
      <w:proofErr w:type="spellEnd"/>
      <w:r>
        <w:t xml:space="preserve"> 19.10</w:t>
      </w:r>
      <w:r>
        <w:tab/>
      </w:r>
      <w:r w:rsidRPr="00B55CD0">
        <w:t>STi-sak 35/21</w:t>
      </w:r>
      <w:r>
        <w:t xml:space="preserve"> </w:t>
      </w:r>
      <w:r w:rsidRPr="00B55CD0">
        <w:t>Endringer i Studenttingets reglement- 1.gangs vedtak</w:t>
      </w:r>
    </w:p>
    <w:p w14:paraId="01946904" w14:textId="77777777" w:rsidR="00321DCF" w:rsidRPr="00E27854" w:rsidRDefault="00321DCF" w:rsidP="00321DCF">
      <w:pPr>
        <w:rPr>
          <w:i/>
          <w:iCs/>
        </w:rPr>
      </w:pPr>
      <w:r w:rsidRPr="00E27854">
        <w:rPr>
          <w:i/>
          <w:iCs/>
        </w:rPr>
        <w:t>(Pause mellom diskusjon og votering)</w:t>
      </w:r>
    </w:p>
    <w:p w14:paraId="358D67E4" w14:textId="77777777" w:rsidR="00321DCF" w:rsidRDefault="00321DCF" w:rsidP="00321DCF">
      <w:pPr>
        <w:ind w:left="1416" w:hanging="1416"/>
      </w:pPr>
    </w:p>
    <w:p w14:paraId="0CD75A78" w14:textId="77777777" w:rsidR="00321DCF" w:rsidRDefault="00321DCF" w:rsidP="00321DCF">
      <w:pPr>
        <w:ind w:left="1416" w:hanging="1416"/>
      </w:pPr>
      <w:r>
        <w:t xml:space="preserve">Kl. 22.00 </w:t>
      </w:r>
      <w:r>
        <w:tab/>
        <w:t>Referatsaker</w:t>
      </w:r>
    </w:p>
    <w:p w14:paraId="3CB654DB" w14:textId="77777777" w:rsidR="00321DCF" w:rsidRDefault="00321DCF" w:rsidP="00321DCF">
      <w:pPr>
        <w:ind w:left="1416" w:hanging="1416"/>
      </w:pPr>
      <w:r>
        <w:tab/>
        <w:t>Eventuelt</w:t>
      </w:r>
    </w:p>
    <w:p w14:paraId="39E2364B" w14:textId="77777777" w:rsidR="00321DCF" w:rsidRDefault="00321DCF" w:rsidP="00321DCF">
      <w:pPr>
        <w:ind w:left="1416"/>
      </w:pPr>
      <w:r>
        <w:t>Møtekritikk</w:t>
      </w:r>
    </w:p>
    <w:p w14:paraId="41D21FE7" w14:textId="77777777" w:rsidR="00321DCF" w:rsidRDefault="00321DCF" w:rsidP="00321DCF">
      <w:pPr>
        <w:ind w:left="1416" w:hanging="1416"/>
      </w:pPr>
      <w:r>
        <w:t>Kl. 22.30</w:t>
      </w:r>
      <w:r>
        <w:tab/>
        <w:t>Møtet heves</w:t>
      </w:r>
    </w:p>
    <w:p w14:paraId="7BFB0D02" w14:textId="4D1D5BF5" w:rsidR="005155E6" w:rsidRPr="007021E0" w:rsidRDefault="00321DCF" w:rsidP="00717B99">
      <w:r>
        <w:lastRenderedPageBreak/>
        <w:t>Felipe Garcia</w:t>
      </w:r>
      <w:r w:rsidR="005155E6" w:rsidRPr="007021E0">
        <w:t xml:space="preserve"> ble godkjent som møteleder og </w:t>
      </w:r>
      <w:r>
        <w:t>Hege Hoem Spjøtvold</w:t>
      </w:r>
      <w:r w:rsidR="005155E6" w:rsidRPr="007021E0">
        <w:t xml:space="preserve"> ble godkjent som referent. Møteinnkalling og dagsorden ble godkjent</w:t>
      </w:r>
      <w:r w:rsidR="00154B6A">
        <w:t xml:space="preserve"> uten endringer</w:t>
      </w:r>
      <w:r w:rsidR="005155E6" w:rsidRPr="007021E0">
        <w:t>.</w:t>
      </w:r>
      <w:r w:rsidR="00154B6A">
        <w:t xml:space="preserve"> Det kom inn forslag om å utvide pausen, men det forslaget falt</w:t>
      </w:r>
    </w:p>
    <w:p w14:paraId="692F0BB2" w14:textId="77777777" w:rsidR="005155E6" w:rsidRPr="007021E0" w:rsidRDefault="005155E6" w:rsidP="00717B99"/>
    <w:p w14:paraId="4CE0A32D" w14:textId="1A72795C" w:rsidR="005155E6" w:rsidRPr="007021E0" w:rsidRDefault="005155E6" w:rsidP="00717B99">
      <w:r w:rsidRPr="007021E0">
        <w:t xml:space="preserve">Tellekorps ble </w:t>
      </w:r>
      <w:r w:rsidR="0048752E">
        <w:t>Jørgen Valseth</w:t>
      </w:r>
      <w:r w:rsidRPr="007021E0">
        <w:t xml:space="preserve"> og </w:t>
      </w:r>
      <w:r w:rsidR="0048752E">
        <w:t>A</w:t>
      </w:r>
      <w:r w:rsidR="00321DCF">
        <w:t>rja</w:t>
      </w:r>
      <w:r w:rsidR="00863DC1">
        <w:t xml:space="preserve"> Pedersen</w:t>
      </w:r>
    </w:p>
    <w:p w14:paraId="60E0C452" w14:textId="77777777" w:rsidR="004A435B" w:rsidRPr="007021E0" w:rsidRDefault="004A435B" w:rsidP="00717B99"/>
    <w:p w14:paraId="29D868DD" w14:textId="77777777" w:rsidR="004A435B" w:rsidRPr="007021E0" w:rsidRDefault="004A435B" w:rsidP="00717B99"/>
    <w:p w14:paraId="6E3BAF6A" w14:textId="189BAEEB" w:rsidR="004A435B" w:rsidRPr="007021E0" w:rsidRDefault="004A435B" w:rsidP="004A435B">
      <w:pPr>
        <w:pStyle w:val="Overskrift1"/>
        <w:jc w:val="left"/>
      </w:pPr>
      <w:r w:rsidRPr="007021E0">
        <w:t xml:space="preserve">STi-sak </w:t>
      </w:r>
      <w:r w:rsidR="008C1953">
        <w:t>26</w:t>
      </w:r>
      <w:r w:rsidRPr="007021E0">
        <w:t xml:space="preserve">/21 – </w:t>
      </w:r>
      <w:r w:rsidR="008C1953">
        <w:t>Valg til Studenttingets kontrollkomite</w:t>
      </w:r>
    </w:p>
    <w:p w14:paraId="2659FEE2" w14:textId="34A67605" w:rsidR="004A435B" w:rsidRPr="007021E0" w:rsidRDefault="004A435B" w:rsidP="004A435B">
      <w:r w:rsidRPr="007021E0">
        <w:t xml:space="preserve">(KL. </w:t>
      </w:r>
      <w:r w:rsidR="009B101B">
        <w:t>17</w:t>
      </w:r>
      <w:r w:rsidRPr="007021E0">
        <w:t>:</w:t>
      </w:r>
      <w:r w:rsidR="009B101B">
        <w:t>25</w:t>
      </w:r>
      <w:r w:rsidRPr="007021E0">
        <w:t xml:space="preserve">) Det er </w:t>
      </w:r>
      <w:r w:rsidR="005E2AF1">
        <w:t>1</w:t>
      </w:r>
      <w:r w:rsidR="00321DCF">
        <w:t>5</w:t>
      </w:r>
      <w:r w:rsidRPr="007021E0">
        <w:t xml:space="preserve"> med stemmerett. </w:t>
      </w:r>
    </w:p>
    <w:p w14:paraId="6593EE6E" w14:textId="3B6117EC" w:rsidR="00234D75" w:rsidRDefault="00234D75" w:rsidP="004A435B"/>
    <w:p w14:paraId="16DF9A5E" w14:textId="78557BFD" w:rsidR="00D37CA1" w:rsidRDefault="00D37CA1" w:rsidP="004A435B">
      <w:r>
        <w:t xml:space="preserve">Andreas </w:t>
      </w:r>
      <w:r w:rsidR="00187CF4">
        <w:t xml:space="preserve">K. Sund </w:t>
      </w:r>
      <w:r>
        <w:t>presenter</w:t>
      </w:r>
      <w:r w:rsidR="00187CF4">
        <w:t>te</w:t>
      </w:r>
      <w:r>
        <w:t xml:space="preserve"> saken.</w:t>
      </w:r>
    </w:p>
    <w:p w14:paraId="4B9201EF" w14:textId="77777777" w:rsidR="00D37CA1" w:rsidRPr="007021E0" w:rsidRDefault="00D37CA1" w:rsidP="004A435B"/>
    <w:p w14:paraId="0BEA31D1" w14:textId="0CCB8092" w:rsidR="00321DCF" w:rsidRPr="00321DCF" w:rsidRDefault="004A435B" w:rsidP="00321DCF">
      <w:r w:rsidRPr="007021E0">
        <w:rPr>
          <w:b/>
          <w:bCs/>
        </w:rPr>
        <w:t>Kandidater</w:t>
      </w:r>
      <w:r w:rsidR="00154B6A">
        <w:rPr>
          <w:b/>
          <w:bCs/>
        </w:rPr>
        <w:t xml:space="preserve"> til medlem</w:t>
      </w:r>
      <w:r w:rsidRPr="007021E0">
        <w:rPr>
          <w:b/>
          <w:bCs/>
        </w:rPr>
        <w:t>:</w:t>
      </w:r>
      <w:r w:rsidR="00234D75" w:rsidRPr="007021E0">
        <w:rPr>
          <w:b/>
          <w:bCs/>
        </w:rPr>
        <w:tab/>
      </w:r>
      <w:r w:rsidR="00234D75" w:rsidRPr="007021E0">
        <w:rPr>
          <w:b/>
          <w:bCs/>
        </w:rPr>
        <w:tab/>
      </w:r>
      <w:r w:rsidR="00321DCF" w:rsidRPr="00321DCF">
        <w:t>Ingen som stilte</w:t>
      </w:r>
    </w:p>
    <w:p w14:paraId="47863CD5" w14:textId="7F826D7D" w:rsidR="00234D75" w:rsidRPr="00321DCF" w:rsidRDefault="00321DCF" w:rsidP="0048752E">
      <w:r>
        <w:t>Kandidat til leder:</w:t>
      </w:r>
      <w:r>
        <w:tab/>
      </w:r>
      <w:r w:rsidR="00154B6A">
        <w:tab/>
      </w:r>
      <w:r w:rsidR="00154B6A">
        <w:tab/>
      </w:r>
      <w:r w:rsidR="00154B6A">
        <w:tab/>
      </w:r>
      <w:r>
        <w:t>Astrid</w:t>
      </w:r>
      <w:r w:rsidR="00244DED">
        <w:t xml:space="preserve"> Østigård</w:t>
      </w:r>
    </w:p>
    <w:p w14:paraId="03D886A8" w14:textId="77777777" w:rsidR="00234D75" w:rsidRPr="007021E0" w:rsidRDefault="00234D75" w:rsidP="004A435B"/>
    <w:p w14:paraId="24B29541" w14:textId="61F7C7CD" w:rsidR="00234D75" w:rsidRPr="007021E0" w:rsidRDefault="00187CF4" w:rsidP="004A435B">
      <w:r>
        <w:t>K</w:t>
      </w:r>
      <w:r w:rsidR="00321DCF">
        <w:t>andidaturet</w:t>
      </w:r>
      <w:r>
        <w:t xml:space="preserve"> til Astrid Østigård ble opplest</w:t>
      </w:r>
    </w:p>
    <w:p w14:paraId="72149742" w14:textId="77777777" w:rsidR="00234D75" w:rsidRPr="007021E0" w:rsidRDefault="00234D75" w:rsidP="004A435B"/>
    <w:p w14:paraId="1AFBA51B" w14:textId="77777777" w:rsidR="00234D75" w:rsidRPr="007021E0" w:rsidRDefault="00234D75" w:rsidP="004A435B"/>
    <w:p w14:paraId="42F9C677" w14:textId="77777777" w:rsidR="00234D75" w:rsidRPr="007021E0" w:rsidRDefault="00234D75" w:rsidP="004A435B">
      <w:pPr>
        <w:rPr>
          <w:b/>
          <w:bCs/>
        </w:rPr>
      </w:pPr>
      <w:r w:rsidRPr="007021E0">
        <w:rPr>
          <w:b/>
          <w:bCs/>
        </w:rPr>
        <w:t xml:space="preserve">Votering: </w:t>
      </w:r>
    </w:p>
    <w:p w14:paraId="033F8BEA" w14:textId="36B0F87D" w:rsidR="00234D75" w:rsidRPr="007021E0" w:rsidRDefault="00234D75" w:rsidP="004A435B">
      <w:r w:rsidRPr="007021E0">
        <w:t xml:space="preserve">Kandidaten </w:t>
      </w:r>
      <w:r w:rsidR="00154B6A">
        <w:t>ble valgt</w:t>
      </w:r>
      <w:r w:rsidRPr="007021E0">
        <w:t xml:space="preserve"> ved akklamasjon.</w:t>
      </w:r>
    </w:p>
    <w:p w14:paraId="37E74AD4" w14:textId="77777777" w:rsidR="00234D75" w:rsidRPr="007021E0" w:rsidRDefault="00234D75" w:rsidP="004A435B"/>
    <w:p w14:paraId="3F2E710C" w14:textId="77777777" w:rsidR="00234D75" w:rsidRPr="007021E0" w:rsidRDefault="00234D75" w:rsidP="004A435B"/>
    <w:p w14:paraId="73B3B585" w14:textId="77777777" w:rsidR="00234D75" w:rsidRPr="007021E0" w:rsidRDefault="00234D75" w:rsidP="004A435B">
      <w:pPr>
        <w:rPr>
          <w:b/>
          <w:bCs/>
        </w:rPr>
      </w:pPr>
      <w:r w:rsidRPr="007021E0">
        <w:rPr>
          <w:b/>
          <w:bCs/>
        </w:rPr>
        <w:t xml:space="preserve">Vedtak: </w:t>
      </w:r>
    </w:p>
    <w:p w14:paraId="50479930" w14:textId="1E387B26" w:rsidR="00234D75" w:rsidRDefault="00187CF4" w:rsidP="004A435B">
      <w:r>
        <w:t>«</w:t>
      </w:r>
      <w:r w:rsidR="00321DCF">
        <w:t>Astrid</w:t>
      </w:r>
      <w:r w:rsidR="00244DED">
        <w:t xml:space="preserve"> Østigård</w:t>
      </w:r>
      <w:r w:rsidR="00234D75" w:rsidRPr="007021E0">
        <w:t xml:space="preserve"> </w:t>
      </w:r>
      <w:r w:rsidR="00244DED">
        <w:t>ble valgt</w:t>
      </w:r>
      <w:r w:rsidR="00234D75" w:rsidRPr="007021E0">
        <w:t xml:space="preserve"> </w:t>
      </w:r>
      <w:r w:rsidR="009B101B">
        <w:t xml:space="preserve">som </w:t>
      </w:r>
      <w:r w:rsidR="00321DCF">
        <w:t xml:space="preserve">leder av </w:t>
      </w:r>
      <w:r w:rsidR="009B101B">
        <w:t xml:space="preserve">KK </w:t>
      </w:r>
      <w:r>
        <w:t>ved akklamasjon. F</w:t>
      </w:r>
      <w:r w:rsidR="009B101B">
        <w:t xml:space="preserve">unksjonstid til </w:t>
      </w:r>
      <w:r w:rsidR="00244DED">
        <w:t>fr</w:t>
      </w:r>
      <w:r>
        <w:t>am t</w:t>
      </w:r>
      <w:r w:rsidR="00154B6A">
        <w:t>il og med</w:t>
      </w:r>
      <w:r>
        <w:t xml:space="preserve"> første møte i 2022</w:t>
      </w:r>
      <w:r w:rsidR="009B101B">
        <w:t>.</w:t>
      </w:r>
      <w:r>
        <w:t>»</w:t>
      </w:r>
    </w:p>
    <w:p w14:paraId="2D827EE2" w14:textId="6780527A" w:rsidR="0048752E" w:rsidRDefault="0048752E" w:rsidP="004A435B"/>
    <w:p w14:paraId="60DD8B6B" w14:textId="07BA1741" w:rsidR="00DC1704" w:rsidRPr="007021E0" w:rsidRDefault="00DC1704" w:rsidP="00DC1704">
      <w:pPr>
        <w:pStyle w:val="Overskrift1"/>
        <w:jc w:val="left"/>
      </w:pPr>
      <w:r w:rsidRPr="007021E0">
        <w:t xml:space="preserve">STi-sak </w:t>
      </w:r>
      <w:r>
        <w:t>3</w:t>
      </w:r>
      <w:r w:rsidR="00321DCF">
        <w:t>2</w:t>
      </w:r>
      <w:r w:rsidRPr="007021E0">
        <w:t xml:space="preserve">/21 – </w:t>
      </w:r>
      <w:r w:rsidR="00321DCF">
        <w:t>NTNU som barnerettighetsuniversitet</w:t>
      </w:r>
    </w:p>
    <w:p w14:paraId="2DD7F2F6" w14:textId="671C7D1B" w:rsidR="00DC1704" w:rsidRPr="007021E0" w:rsidRDefault="00DC1704" w:rsidP="00DC1704">
      <w:r w:rsidRPr="007021E0">
        <w:t xml:space="preserve">(KL. </w:t>
      </w:r>
      <w:r w:rsidR="009B101B">
        <w:t>17</w:t>
      </w:r>
      <w:r w:rsidRPr="007021E0">
        <w:t>:</w:t>
      </w:r>
      <w:r w:rsidR="009B101B">
        <w:t>35</w:t>
      </w:r>
      <w:r w:rsidRPr="007021E0">
        <w:t xml:space="preserve">) Det er </w:t>
      </w:r>
      <w:r w:rsidR="003C3E59">
        <w:t>1</w:t>
      </w:r>
      <w:r w:rsidR="00321DCF">
        <w:t>6</w:t>
      </w:r>
      <w:r w:rsidRPr="007021E0">
        <w:t xml:space="preserve"> med stemmerett. </w:t>
      </w:r>
    </w:p>
    <w:p w14:paraId="5090991D" w14:textId="5202A9C4" w:rsidR="00DC1704" w:rsidRDefault="00DC1704" w:rsidP="00DC1704"/>
    <w:p w14:paraId="4B37A53C" w14:textId="2A6BBF1C" w:rsidR="00D37CA1" w:rsidRDefault="00321DCF" w:rsidP="00DC1704">
      <w:r>
        <w:t>Jørgen og gjest</w:t>
      </w:r>
      <w:r w:rsidR="00D37CA1">
        <w:t xml:space="preserve"> presenter saken.</w:t>
      </w:r>
    </w:p>
    <w:p w14:paraId="0CA28630" w14:textId="77777777" w:rsidR="00D37CA1" w:rsidRPr="007021E0" w:rsidRDefault="00D37CA1" w:rsidP="00DC1704"/>
    <w:p w14:paraId="564ECDE4" w14:textId="7129F0B9" w:rsidR="00DC1704" w:rsidRPr="007021E0" w:rsidRDefault="00321DCF" w:rsidP="00DC1704">
      <w:r>
        <w:t>Det ble stilt spørsmål før det ble gått til diskusjon</w:t>
      </w:r>
    </w:p>
    <w:p w14:paraId="283D944C" w14:textId="77777777" w:rsidR="00DC1704" w:rsidRPr="007021E0" w:rsidRDefault="00DC1704" w:rsidP="00DC1704"/>
    <w:p w14:paraId="5A5F0D18" w14:textId="77777777" w:rsidR="00034C07" w:rsidRDefault="00034C07" w:rsidP="00034C07"/>
    <w:p w14:paraId="0B863873" w14:textId="01733BA1" w:rsidR="00034C07" w:rsidRPr="00154B6A" w:rsidRDefault="00154B6A" w:rsidP="00154B6A">
      <w:pPr>
        <w:shd w:val="clear" w:color="auto" w:fill="FFFFFF"/>
        <w:rPr>
          <w:b/>
          <w:bCs/>
          <w:color w:val="000000"/>
        </w:rPr>
      </w:pPr>
      <w:r w:rsidRPr="00154B6A">
        <w:rPr>
          <w:b/>
          <w:bCs/>
          <w:color w:val="000000"/>
        </w:rPr>
        <w:t xml:space="preserve">Forslag 1: fremmet av </w:t>
      </w:r>
      <w:r w:rsidR="00034C07" w:rsidRPr="00154B6A">
        <w:rPr>
          <w:b/>
          <w:bCs/>
          <w:color w:val="000000"/>
        </w:rPr>
        <w:t>Markus</w:t>
      </w:r>
      <w:r w:rsidRPr="00154B6A">
        <w:rPr>
          <w:b/>
          <w:bCs/>
          <w:color w:val="000000"/>
        </w:rPr>
        <w:t xml:space="preserve"> G. Gaasholt</w:t>
      </w:r>
    </w:p>
    <w:p w14:paraId="37304861" w14:textId="77777777" w:rsidR="00034C07" w:rsidRPr="00154B6A" w:rsidRDefault="00034C07" w:rsidP="00034C07">
      <w:pPr>
        <w:shd w:val="clear" w:color="auto" w:fill="FFFFFF"/>
        <w:rPr>
          <w:color w:val="000000"/>
        </w:rPr>
      </w:pPr>
      <w:r w:rsidRPr="00154B6A">
        <w:rPr>
          <w:b/>
          <w:bCs/>
          <w:color w:val="000000"/>
        </w:rPr>
        <w:t>Endring av første kulepunkt:</w:t>
      </w:r>
    </w:p>
    <w:p w14:paraId="168D93C8" w14:textId="1166FE58" w:rsidR="00034C07" w:rsidRPr="00154B6A" w:rsidRDefault="00154B6A" w:rsidP="00034C07">
      <w:r>
        <w:rPr>
          <w:rFonts w:ascii="Calibri" w:eastAsia="Calibri" w:hAnsi="Calibri" w:cs="Calibri"/>
          <w:color w:val="000000" w:themeColor="text1"/>
        </w:rPr>
        <w:t>«</w:t>
      </w:r>
      <w:r w:rsidR="00034C07" w:rsidRPr="00154B6A">
        <w:rPr>
          <w:rFonts w:ascii="Calibri" w:eastAsia="Calibri" w:hAnsi="Calibri" w:cs="Calibri"/>
          <w:color w:val="000000" w:themeColor="text1"/>
        </w:rPr>
        <w:t>NTNU skal arbeide for å opprettholde barns rettigheter, spesielt barns fire grunnleggende rettigheter etter FNs barnekonvensjon. Dette skal inkluderes i alle studieretninger som utdanner studenter som skal jobbe med barn.</w:t>
      </w:r>
      <w:r>
        <w:rPr>
          <w:rFonts w:ascii="Calibri" w:eastAsia="Calibri" w:hAnsi="Calibri" w:cs="Calibri"/>
          <w:color w:val="000000" w:themeColor="text1"/>
        </w:rPr>
        <w:t>»</w:t>
      </w:r>
    </w:p>
    <w:p w14:paraId="506B0FE9" w14:textId="77777777" w:rsidR="00034C07" w:rsidRDefault="00034C07" w:rsidP="00034C07">
      <w:pPr>
        <w:shd w:val="clear" w:color="auto" w:fill="FFFFFF"/>
        <w:rPr>
          <w:color w:val="000000"/>
        </w:rPr>
      </w:pPr>
    </w:p>
    <w:p w14:paraId="728742D7" w14:textId="77777777" w:rsidR="00154B6A" w:rsidRPr="00154B6A" w:rsidRDefault="00154B6A" w:rsidP="00A666CD">
      <w:pPr>
        <w:rPr>
          <w:rFonts w:eastAsia="Calibri"/>
          <w:b/>
          <w:bCs/>
          <w:color w:val="000000" w:themeColor="text1"/>
        </w:rPr>
      </w:pPr>
      <w:r w:rsidRPr="00154B6A">
        <w:rPr>
          <w:rFonts w:eastAsia="Calibri"/>
          <w:b/>
          <w:bCs/>
          <w:color w:val="000000" w:themeColor="text1"/>
        </w:rPr>
        <w:t>Forslag 2: Fremmet av Mads Syverud</w:t>
      </w:r>
    </w:p>
    <w:p w14:paraId="1BE77087" w14:textId="4A1C38C0" w:rsidR="00A666CD" w:rsidRPr="00154B6A" w:rsidRDefault="00A666CD" w:rsidP="00A666CD">
      <w:pPr>
        <w:rPr>
          <w:b/>
          <w:bCs/>
          <w:color w:val="000000"/>
        </w:rPr>
      </w:pPr>
      <w:r w:rsidRPr="00154B6A">
        <w:rPr>
          <w:b/>
          <w:bCs/>
          <w:color w:val="000000"/>
        </w:rPr>
        <w:t>Endringsforslag fra Mats, linje 115-117: </w:t>
      </w:r>
    </w:p>
    <w:p w14:paraId="403CCA70" w14:textId="77777777" w:rsidR="00154B6A" w:rsidRDefault="00154B6A" w:rsidP="00A666CD">
      <w:pPr>
        <w:rPr>
          <w:rFonts w:ascii="Times New Roman" w:hAnsi="Times New Roman" w:cs="Times New Roman"/>
          <w:color w:val="000000"/>
        </w:rPr>
      </w:pPr>
      <w:r>
        <w:rPr>
          <w:rFonts w:ascii="Times New Roman" w:hAnsi="Times New Roman" w:cs="Times New Roman"/>
          <w:color w:val="000000"/>
        </w:rPr>
        <w:t>«</w:t>
      </w:r>
      <w:r w:rsidR="00A666CD" w:rsidRPr="00752457">
        <w:rPr>
          <w:rFonts w:ascii="Times New Roman" w:hAnsi="Times New Roman" w:cs="Times New Roman"/>
          <w:color w:val="000000"/>
        </w:rPr>
        <w:t xml:space="preserve">NTNU skal arbeide for å bli et barnerettighetsuniversitet, med vekt på barns fire grunnleggende rettigheter etter FNs barnekonvensjon, </w:t>
      </w:r>
      <w:r w:rsidR="00A666CD" w:rsidRPr="00752457">
        <w:rPr>
          <w:rFonts w:ascii="Times New Roman" w:hAnsi="Times New Roman" w:cs="Times New Roman"/>
          <w:color w:val="FF0000"/>
        </w:rPr>
        <w:t>ved</w:t>
      </w:r>
      <w:r w:rsidR="00A666CD" w:rsidRPr="00752457">
        <w:rPr>
          <w:rFonts w:ascii="Times New Roman" w:hAnsi="Times New Roman" w:cs="Times New Roman"/>
          <w:color w:val="000000"/>
        </w:rPr>
        <w:t xml:space="preserve"> alle </w:t>
      </w:r>
      <w:r w:rsidR="00A666CD" w:rsidRPr="00752457">
        <w:rPr>
          <w:rFonts w:ascii="Times New Roman" w:hAnsi="Times New Roman" w:cs="Times New Roman"/>
          <w:color w:val="FF0000"/>
        </w:rPr>
        <w:t xml:space="preserve">relevante </w:t>
      </w:r>
      <w:r w:rsidR="00A666CD" w:rsidRPr="00752457">
        <w:rPr>
          <w:rFonts w:ascii="Times New Roman" w:hAnsi="Times New Roman" w:cs="Times New Roman"/>
          <w:color w:val="000000"/>
        </w:rPr>
        <w:t>studieretninger som utdanner studenter til å jobbe med barn.</w:t>
      </w:r>
      <w:r>
        <w:rPr>
          <w:rFonts w:ascii="Times New Roman" w:hAnsi="Times New Roman" w:cs="Times New Roman"/>
          <w:color w:val="000000"/>
        </w:rPr>
        <w:t>»</w:t>
      </w:r>
    </w:p>
    <w:p w14:paraId="18D4AA70" w14:textId="4FC12888" w:rsidR="00A666CD" w:rsidRPr="00752457" w:rsidRDefault="00A666CD" w:rsidP="00A666CD">
      <w:pPr>
        <w:rPr>
          <w:rFonts w:ascii="Calibri" w:hAnsi="Calibri" w:cs="Calibri"/>
          <w:color w:val="000000"/>
        </w:rPr>
      </w:pPr>
      <w:r w:rsidRPr="00752457">
        <w:rPr>
          <w:rFonts w:ascii="Calibri" w:hAnsi="Calibri" w:cs="Calibri"/>
          <w:color w:val="000000"/>
        </w:rPr>
        <w:t> </w:t>
      </w:r>
    </w:p>
    <w:p w14:paraId="364E3696" w14:textId="319B486E" w:rsidR="00034C07" w:rsidRDefault="00034C07" w:rsidP="00034C07"/>
    <w:p w14:paraId="0AEF04E6" w14:textId="0E9B936B" w:rsidR="00154B6A" w:rsidRDefault="00154B6A" w:rsidP="00034C07">
      <w:pPr>
        <w:rPr>
          <w:rFonts w:eastAsia="Calibri"/>
          <w:b/>
          <w:bCs/>
          <w:color w:val="000000" w:themeColor="text1"/>
        </w:rPr>
      </w:pPr>
      <w:r>
        <w:rPr>
          <w:rFonts w:eastAsia="Calibri"/>
          <w:b/>
          <w:bCs/>
          <w:color w:val="000000" w:themeColor="text1"/>
        </w:rPr>
        <w:lastRenderedPageBreak/>
        <w:t>Forslag 3: fremmet av Markus G. Gaasholt</w:t>
      </w:r>
    </w:p>
    <w:p w14:paraId="7190E345" w14:textId="7F635659" w:rsidR="00034C07" w:rsidRPr="00154B6A" w:rsidRDefault="00034C07" w:rsidP="00034C07">
      <w:r w:rsidRPr="00154B6A">
        <w:rPr>
          <w:rFonts w:eastAsia="Calibri"/>
          <w:b/>
          <w:bCs/>
          <w:color w:val="000000" w:themeColor="text1"/>
        </w:rPr>
        <w:t>Endring av andre kulepun</w:t>
      </w:r>
      <w:r w:rsidR="00154B6A">
        <w:rPr>
          <w:rFonts w:eastAsia="Calibri"/>
          <w:b/>
          <w:bCs/>
          <w:color w:val="000000" w:themeColor="text1"/>
        </w:rPr>
        <w:t>kt</w:t>
      </w:r>
      <w:r w:rsidRPr="00154B6A">
        <w:rPr>
          <w:rFonts w:eastAsia="Calibri"/>
          <w:b/>
          <w:bCs/>
          <w:color w:val="000000" w:themeColor="text1"/>
        </w:rPr>
        <w:t>:</w:t>
      </w:r>
    </w:p>
    <w:p w14:paraId="5E6BB28B" w14:textId="156416FC" w:rsidR="00034C07" w:rsidRPr="00154B6A" w:rsidRDefault="00154B6A" w:rsidP="00034C07">
      <w:pPr>
        <w:shd w:val="clear" w:color="auto" w:fill="FFFFFF"/>
        <w:rPr>
          <w:color w:val="000000"/>
        </w:rPr>
      </w:pPr>
      <w:r>
        <w:rPr>
          <w:color w:val="000000"/>
        </w:rPr>
        <w:t>«</w:t>
      </w:r>
      <w:r w:rsidR="00034C07" w:rsidRPr="00154B6A">
        <w:rPr>
          <w:color w:val="000000"/>
        </w:rPr>
        <w:t>NTNU skal innarbeide kunnskap basert på erfaringer og råd fra barn i pensum ved alle relevante studieretninger som utdanner studenter </w:t>
      </w:r>
      <w:r w:rsidR="00034C07" w:rsidRPr="00154B6A">
        <w:rPr>
          <w:strike/>
          <w:color w:val="000000"/>
        </w:rPr>
        <w:t>til å</w:t>
      </w:r>
      <w:r w:rsidR="00034C07" w:rsidRPr="00154B6A">
        <w:rPr>
          <w:color w:val="000000"/>
        </w:rPr>
        <w:t> </w:t>
      </w:r>
      <w:r w:rsidR="00034C07" w:rsidRPr="00154B6A">
        <w:rPr>
          <w:color w:val="000000"/>
          <w:u w:val="single"/>
        </w:rPr>
        <w:t>som skal</w:t>
      </w:r>
      <w:r w:rsidR="00034C07" w:rsidRPr="00154B6A">
        <w:rPr>
          <w:color w:val="000000"/>
        </w:rPr>
        <w:t> jobbe med barn.</w:t>
      </w:r>
    </w:p>
    <w:p w14:paraId="64AD6EA9" w14:textId="7E335C8E" w:rsidR="00034C07" w:rsidRPr="00154B6A" w:rsidRDefault="00034C07" w:rsidP="00034C07">
      <w:r w:rsidRPr="00154B6A">
        <w:rPr>
          <w:rFonts w:eastAsia="Calibri"/>
          <w:color w:val="000000" w:themeColor="text1"/>
        </w:rPr>
        <w:t xml:space="preserve">NTNU skal innarbeide kunnskap basert på erfaringer og råd fra barn i pensum ved alle relevante studieretninger som utdanner studenter </w:t>
      </w:r>
      <w:r w:rsidRPr="00154B6A">
        <w:rPr>
          <w:rFonts w:eastAsia="Calibri"/>
          <w:strike/>
          <w:color w:val="000000" w:themeColor="text1"/>
        </w:rPr>
        <w:t>til å</w:t>
      </w:r>
      <w:r w:rsidRPr="00154B6A">
        <w:rPr>
          <w:rFonts w:eastAsia="Calibri"/>
          <w:color w:val="000000" w:themeColor="text1"/>
        </w:rPr>
        <w:t xml:space="preserve"> </w:t>
      </w:r>
      <w:r w:rsidRPr="00154B6A">
        <w:rPr>
          <w:rFonts w:eastAsia="Calibri"/>
          <w:color w:val="000000" w:themeColor="text1"/>
          <w:u w:val="single"/>
        </w:rPr>
        <w:t>som skal</w:t>
      </w:r>
      <w:r w:rsidRPr="00154B6A">
        <w:rPr>
          <w:rFonts w:eastAsia="Calibri"/>
          <w:color w:val="000000" w:themeColor="text1"/>
        </w:rPr>
        <w:t xml:space="preserve"> jobbe med barn</w:t>
      </w:r>
      <w:r w:rsidR="00154B6A">
        <w:rPr>
          <w:rFonts w:eastAsia="Calibri"/>
          <w:color w:val="000000" w:themeColor="text1"/>
        </w:rPr>
        <w:t>»</w:t>
      </w:r>
      <w:r w:rsidRPr="00154B6A">
        <w:rPr>
          <w:rFonts w:eastAsia="Calibri"/>
          <w:color w:val="000000" w:themeColor="text1"/>
        </w:rPr>
        <w:t>.</w:t>
      </w:r>
      <w:r w:rsidRPr="00154B6A">
        <w:t xml:space="preserve"> </w:t>
      </w:r>
    </w:p>
    <w:p w14:paraId="5047A9D0" w14:textId="77777777" w:rsidR="00034C07" w:rsidRPr="00154B6A" w:rsidRDefault="00034C07" w:rsidP="00034C07"/>
    <w:p w14:paraId="0D619ABE" w14:textId="77777777" w:rsidR="00034C07" w:rsidRDefault="00034C07" w:rsidP="00034C07"/>
    <w:p w14:paraId="747A30A1" w14:textId="77777777" w:rsidR="00034C07" w:rsidRPr="00752457" w:rsidRDefault="00034C07" w:rsidP="00034C07"/>
    <w:p w14:paraId="6349AA81" w14:textId="77777777" w:rsidR="002C560A" w:rsidRDefault="002C560A" w:rsidP="00034C07">
      <w:pPr>
        <w:shd w:val="clear" w:color="auto" w:fill="FFFFFF"/>
        <w:rPr>
          <w:b/>
          <w:bCs/>
          <w:color w:val="000000"/>
        </w:rPr>
      </w:pPr>
      <w:r>
        <w:rPr>
          <w:b/>
          <w:bCs/>
          <w:color w:val="000000"/>
        </w:rPr>
        <w:t xml:space="preserve">Forslag </w:t>
      </w:r>
      <w:r w:rsidR="00A666CD">
        <w:rPr>
          <w:b/>
          <w:bCs/>
          <w:color w:val="000000"/>
        </w:rPr>
        <w:t>4</w:t>
      </w:r>
      <w:r>
        <w:rPr>
          <w:b/>
          <w:bCs/>
          <w:color w:val="000000"/>
        </w:rPr>
        <w:t>: fremmet av Astrid Hilling</w:t>
      </w:r>
    </w:p>
    <w:p w14:paraId="0EA886E1" w14:textId="1C1EEF95" w:rsidR="00034C07" w:rsidRPr="00752457" w:rsidRDefault="00034C07" w:rsidP="00034C07">
      <w:pPr>
        <w:shd w:val="clear" w:color="auto" w:fill="FFFFFF"/>
        <w:rPr>
          <w:b/>
          <w:bCs/>
          <w:color w:val="000000"/>
        </w:rPr>
      </w:pPr>
      <w:r w:rsidRPr="00752457">
        <w:rPr>
          <w:b/>
          <w:bCs/>
          <w:color w:val="000000"/>
        </w:rPr>
        <w:t>Tillegg, linje 121:</w:t>
      </w:r>
    </w:p>
    <w:p w14:paraId="724B18E9" w14:textId="7CD93631" w:rsidR="00034C07" w:rsidRPr="00752457" w:rsidRDefault="002C560A" w:rsidP="00034C07">
      <w:pPr>
        <w:shd w:val="clear" w:color="auto" w:fill="FFFFFF"/>
        <w:rPr>
          <w:color w:val="000000"/>
        </w:rPr>
      </w:pPr>
      <w:r>
        <w:rPr>
          <w:color w:val="000000"/>
        </w:rPr>
        <w:t>«</w:t>
      </w:r>
      <w:bookmarkStart w:id="0" w:name="_Hlk87617222"/>
      <w:r w:rsidR="00034C07" w:rsidRPr="00752457">
        <w:rPr>
          <w:color w:val="000000"/>
        </w:rPr>
        <w:t>NTNU skal sikre at utdanningsretninger som utdanner studenter til å jobbe med barn har tilstrekkelig praksis eller undervisning om barn</w:t>
      </w:r>
      <w:bookmarkEnd w:id="0"/>
      <w:r w:rsidR="00034C07" w:rsidRPr="00752457">
        <w:rPr>
          <w:color w:val="000000"/>
        </w:rPr>
        <w:t>.</w:t>
      </w:r>
      <w:r>
        <w:rPr>
          <w:color w:val="000000"/>
        </w:rPr>
        <w:t>»</w:t>
      </w:r>
    </w:p>
    <w:p w14:paraId="4607A52B" w14:textId="77777777" w:rsidR="00034C07" w:rsidRPr="00752457" w:rsidRDefault="00034C07" w:rsidP="00034C07"/>
    <w:p w14:paraId="0C81309C" w14:textId="77777777" w:rsidR="00034C07" w:rsidRPr="00752457" w:rsidRDefault="00034C07" w:rsidP="00034C07"/>
    <w:p w14:paraId="53327BE8" w14:textId="77777777" w:rsidR="00034C07" w:rsidRPr="00752457" w:rsidRDefault="00034C07" w:rsidP="00034C07"/>
    <w:p w14:paraId="048B563B" w14:textId="77777777" w:rsidR="002C560A" w:rsidRDefault="002C560A" w:rsidP="00034C07">
      <w:pPr>
        <w:shd w:val="clear" w:color="auto" w:fill="FFFFFF"/>
        <w:rPr>
          <w:b/>
          <w:bCs/>
          <w:color w:val="000000"/>
        </w:rPr>
      </w:pPr>
      <w:r>
        <w:rPr>
          <w:b/>
          <w:bCs/>
          <w:color w:val="000000"/>
        </w:rPr>
        <w:t xml:space="preserve">Forslag </w:t>
      </w:r>
      <w:r w:rsidR="00A666CD">
        <w:rPr>
          <w:b/>
          <w:bCs/>
          <w:color w:val="000000"/>
        </w:rPr>
        <w:t>5</w:t>
      </w:r>
      <w:r>
        <w:rPr>
          <w:b/>
          <w:bCs/>
          <w:color w:val="000000"/>
        </w:rPr>
        <w:t xml:space="preserve"> Fremmet av Astrid Hilling</w:t>
      </w:r>
    </w:p>
    <w:p w14:paraId="52C845B4" w14:textId="7077C443" w:rsidR="00034C07" w:rsidRPr="00752457" w:rsidRDefault="00034C07" w:rsidP="00034C07">
      <w:pPr>
        <w:shd w:val="clear" w:color="auto" w:fill="FFFFFF"/>
        <w:rPr>
          <w:b/>
          <w:bCs/>
          <w:color w:val="000000"/>
        </w:rPr>
      </w:pPr>
      <w:r w:rsidRPr="00752457">
        <w:rPr>
          <w:b/>
          <w:bCs/>
          <w:color w:val="000000"/>
        </w:rPr>
        <w:t>Tillegg linje 121 </w:t>
      </w:r>
    </w:p>
    <w:p w14:paraId="6826DCBC" w14:textId="38C96D6D" w:rsidR="00034C07" w:rsidRPr="00752457" w:rsidRDefault="002C560A" w:rsidP="00034C07">
      <w:pPr>
        <w:shd w:val="clear" w:color="auto" w:fill="FFFFFF"/>
        <w:rPr>
          <w:color w:val="000000"/>
        </w:rPr>
      </w:pPr>
      <w:r>
        <w:rPr>
          <w:color w:val="000000"/>
        </w:rPr>
        <w:t>«</w:t>
      </w:r>
      <w:r w:rsidR="00034C07" w:rsidRPr="00752457">
        <w:rPr>
          <w:color w:val="000000"/>
        </w:rPr>
        <w:t>NTNU skal sikre at studenter får tilstrekkelig informasjon om lovverk som regulerer barns rettigheter i alle studieretninger som utdanner studenter til å jobbe med barn.</w:t>
      </w:r>
      <w:r>
        <w:rPr>
          <w:color w:val="000000"/>
        </w:rPr>
        <w:t>»</w:t>
      </w:r>
      <w:r w:rsidR="00034C07" w:rsidRPr="00752457">
        <w:rPr>
          <w:color w:val="000000"/>
        </w:rPr>
        <w:t> </w:t>
      </w:r>
    </w:p>
    <w:p w14:paraId="35EF0A0A" w14:textId="77777777" w:rsidR="00034C07" w:rsidRPr="00752457" w:rsidRDefault="00034C07" w:rsidP="00034C07"/>
    <w:p w14:paraId="580F747A" w14:textId="77777777" w:rsidR="00034C07" w:rsidRDefault="00034C07" w:rsidP="00034C07">
      <w:pPr>
        <w:rPr>
          <w:color w:val="000000"/>
        </w:rPr>
      </w:pPr>
    </w:p>
    <w:p w14:paraId="63F43EF7" w14:textId="77777777" w:rsidR="00034C07" w:rsidRDefault="00034C07" w:rsidP="00034C07">
      <w:pPr>
        <w:rPr>
          <w:color w:val="000000"/>
        </w:rPr>
      </w:pPr>
    </w:p>
    <w:p w14:paraId="2C2070FC" w14:textId="0D3D1C4F" w:rsidR="00034C07" w:rsidRPr="002C560A" w:rsidRDefault="002C560A" w:rsidP="00034C07">
      <w:pPr>
        <w:rPr>
          <w:b/>
          <w:bCs/>
          <w:color w:val="000000"/>
        </w:rPr>
      </w:pPr>
      <w:r w:rsidRPr="002C560A">
        <w:rPr>
          <w:b/>
          <w:bCs/>
          <w:color w:val="000000"/>
        </w:rPr>
        <w:t xml:space="preserve">Forslag 6: Fremmet av </w:t>
      </w:r>
      <w:r w:rsidR="00034C07" w:rsidRPr="002C560A">
        <w:rPr>
          <w:b/>
          <w:bCs/>
          <w:color w:val="000000"/>
        </w:rPr>
        <w:t>Guled</w:t>
      </w:r>
      <w:r w:rsidRPr="002C560A">
        <w:rPr>
          <w:b/>
          <w:bCs/>
          <w:color w:val="000000"/>
        </w:rPr>
        <w:t xml:space="preserve"> Yusuf</w:t>
      </w:r>
      <w:r w:rsidR="00034C07" w:rsidRPr="002C560A">
        <w:rPr>
          <w:b/>
          <w:bCs/>
          <w:color w:val="000000"/>
        </w:rPr>
        <w:t>:</w:t>
      </w:r>
    </w:p>
    <w:p w14:paraId="739B328F" w14:textId="2EE188D1" w:rsidR="00034C07" w:rsidRDefault="002C560A" w:rsidP="00034C07">
      <w:pPr>
        <w:rPr>
          <w:color w:val="000000"/>
        </w:rPr>
      </w:pPr>
      <w:r>
        <w:rPr>
          <w:color w:val="000000"/>
        </w:rPr>
        <w:t>«</w:t>
      </w:r>
      <w:r w:rsidR="00034C07">
        <w:rPr>
          <w:color w:val="000000"/>
        </w:rPr>
        <w:t xml:space="preserve">AU </w:t>
      </w:r>
      <w:r>
        <w:rPr>
          <w:color w:val="000000"/>
        </w:rPr>
        <w:t>får</w:t>
      </w:r>
      <w:r w:rsidR="00034C07">
        <w:rPr>
          <w:color w:val="000000"/>
        </w:rPr>
        <w:t xml:space="preserve"> redaksjonell fullmakt.</w:t>
      </w:r>
      <w:r>
        <w:rPr>
          <w:color w:val="000000"/>
        </w:rPr>
        <w:t>»</w:t>
      </w:r>
    </w:p>
    <w:p w14:paraId="23EF8EF0" w14:textId="77777777" w:rsidR="00034C07" w:rsidRPr="00752457" w:rsidRDefault="00034C07" w:rsidP="00034C07"/>
    <w:p w14:paraId="5D6EF3BC" w14:textId="77777777" w:rsidR="00DC1704" w:rsidRPr="007021E0" w:rsidRDefault="00DC1704" w:rsidP="00DC1704"/>
    <w:p w14:paraId="5DA670BF" w14:textId="77777777" w:rsidR="00DC1704" w:rsidRPr="007021E0" w:rsidRDefault="00DC1704" w:rsidP="00DC1704"/>
    <w:p w14:paraId="554026D4" w14:textId="77777777" w:rsidR="00DC1704" w:rsidRPr="007021E0" w:rsidRDefault="00DC1704" w:rsidP="00DC1704">
      <w:pPr>
        <w:rPr>
          <w:b/>
          <w:bCs/>
        </w:rPr>
      </w:pPr>
      <w:r w:rsidRPr="007021E0">
        <w:rPr>
          <w:b/>
          <w:bCs/>
        </w:rPr>
        <w:t xml:space="preserve">Votering: </w:t>
      </w:r>
    </w:p>
    <w:p w14:paraId="69E7533E" w14:textId="27EEA3D4" w:rsidR="00DC1704" w:rsidRDefault="00712835" w:rsidP="00DC1704">
      <w:r>
        <w:t>Votering over forslag 1:</w:t>
      </w:r>
      <w:r>
        <w:tab/>
        <w:t>Forslaget falt mot 3 stemmer</w:t>
      </w:r>
    </w:p>
    <w:p w14:paraId="3EE826C0" w14:textId="33EAADB1" w:rsidR="00712835" w:rsidRDefault="00712835" w:rsidP="00DC1704">
      <w:r>
        <w:t>Votering over forslag 2:</w:t>
      </w:r>
      <w:r>
        <w:tab/>
        <w:t xml:space="preserve">Forslaget ble vedtatt med 8 stemmer for, 7 stemmer mot </w:t>
      </w:r>
      <w:r>
        <w:tab/>
      </w:r>
      <w:r>
        <w:tab/>
      </w:r>
      <w:r>
        <w:tab/>
      </w:r>
      <w:r>
        <w:tab/>
        <w:t>og 1 avholdende</w:t>
      </w:r>
    </w:p>
    <w:p w14:paraId="4D163565" w14:textId="75C0EAC0" w:rsidR="00712835" w:rsidRDefault="00712835" w:rsidP="00DC1704">
      <w:r>
        <w:t>Votering over forslag 3:</w:t>
      </w:r>
      <w:r>
        <w:tab/>
        <w:t xml:space="preserve">Forslaget falt med 5 stemmer for, 5 stemmer mot og 6 </w:t>
      </w:r>
      <w:r>
        <w:tab/>
      </w:r>
      <w:r>
        <w:tab/>
      </w:r>
      <w:r>
        <w:tab/>
      </w:r>
      <w:r>
        <w:tab/>
        <w:t>avholdende</w:t>
      </w:r>
    </w:p>
    <w:p w14:paraId="04FABB98" w14:textId="571D4A88" w:rsidR="00712835" w:rsidRDefault="00712835" w:rsidP="00DC1704">
      <w:r>
        <w:t>Votering over forslag 4:</w:t>
      </w:r>
      <w:r>
        <w:tab/>
        <w:t>Forslaget ble enstemmig vedtatt</w:t>
      </w:r>
    </w:p>
    <w:p w14:paraId="19C127E3" w14:textId="6D5AEA83" w:rsidR="00712835" w:rsidRDefault="00712835" w:rsidP="00DC1704">
      <w:r>
        <w:t>Votering over forslag 5:</w:t>
      </w:r>
      <w:r>
        <w:tab/>
        <w:t>Forslaget ble enstemmig vedtatt</w:t>
      </w:r>
    </w:p>
    <w:p w14:paraId="53E39DB9" w14:textId="4EEAA907" w:rsidR="00712835" w:rsidRDefault="00712835" w:rsidP="00DC1704">
      <w:r>
        <w:t>Votering over forslag 6:</w:t>
      </w:r>
      <w:r>
        <w:tab/>
        <w:t>Vedtatt</w:t>
      </w:r>
    </w:p>
    <w:p w14:paraId="7A477D24" w14:textId="18E256BE" w:rsidR="00712835" w:rsidRDefault="00712835" w:rsidP="00DC1704">
      <w:r>
        <w:t>Votering over helheten med endringer:</w:t>
      </w:r>
      <w:r>
        <w:tab/>
        <w:t>Enstemmig vedtatt</w:t>
      </w:r>
    </w:p>
    <w:p w14:paraId="47536C34" w14:textId="666ADA49" w:rsidR="00712835" w:rsidRDefault="00712835" w:rsidP="00DC1704"/>
    <w:p w14:paraId="2C4502BB" w14:textId="77777777" w:rsidR="00712835" w:rsidRPr="007021E0" w:rsidRDefault="00712835" w:rsidP="00DC1704"/>
    <w:p w14:paraId="6A71613D" w14:textId="77777777" w:rsidR="00DC1704" w:rsidRPr="007021E0" w:rsidRDefault="00DC1704" w:rsidP="00DC1704">
      <w:pPr>
        <w:rPr>
          <w:b/>
          <w:bCs/>
        </w:rPr>
      </w:pPr>
      <w:r w:rsidRPr="007021E0">
        <w:rPr>
          <w:b/>
          <w:bCs/>
        </w:rPr>
        <w:t xml:space="preserve">Vedtak: </w:t>
      </w:r>
    </w:p>
    <w:p w14:paraId="4597D17C" w14:textId="5BCEA45E" w:rsidR="00066E64" w:rsidRPr="00066E64" w:rsidRDefault="00066E64" w:rsidP="00066E64">
      <w:pPr>
        <w:rPr>
          <w:i/>
          <w:iCs/>
        </w:rPr>
      </w:pPr>
      <w:r>
        <w:rPr>
          <w:i/>
          <w:iCs/>
        </w:rPr>
        <w:t>«</w:t>
      </w:r>
      <w:r w:rsidRPr="00066E64">
        <w:rPr>
          <w:i/>
          <w:iCs/>
        </w:rPr>
        <w:t xml:space="preserve">Studenttinget NTNU mener at: </w:t>
      </w:r>
    </w:p>
    <w:p w14:paraId="6C4C4F72" w14:textId="22C9B633" w:rsidR="00066E64" w:rsidRPr="00066E64" w:rsidRDefault="00066E64" w:rsidP="00066E64">
      <w:pPr>
        <w:numPr>
          <w:ilvl w:val="0"/>
          <w:numId w:val="26"/>
        </w:numPr>
        <w:spacing w:line="276" w:lineRule="auto"/>
      </w:pPr>
      <w:r w:rsidRPr="00066E64">
        <w:t xml:space="preserve">NTNU skal arbeide for å bli et barnerettighetsuniversitet, med vekt på barns fire grunnleggende rettigheter etter FNs barnekonvensjon, </w:t>
      </w:r>
      <w:r>
        <w:t>ved</w:t>
      </w:r>
      <w:r w:rsidRPr="00066E64">
        <w:t xml:space="preserve"> alle </w:t>
      </w:r>
      <w:r>
        <w:t xml:space="preserve">relevante </w:t>
      </w:r>
      <w:r w:rsidRPr="00066E64">
        <w:t>studieretninger som utdanner studenter til å jobbe med barn.</w:t>
      </w:r>
    </w:p>
    <w:p w14:paraId="4690C612" w14:textId="015ABB32" w:rsidR="00066E64" w:rsidRDefault="00066E64" w:rsidP="00066E64">
      <w:pPr>
        <w:numPr>
          <w:ilvl w:val="0"/>
          <w:numId w:val="26"/>
        </w:numPr>
        <w:spacing w:after="120" w:line="276" w:lineRule="auto"/>
      </w:pPr>
      <w:r w:rsidRPr="00066E64">
        <w:t xml:space="preserve">NTNU skal innarbeide kunnskap basert på erfaringer og råd fra barn i pensum ved alle relevante studieretninger som utdanner studenter til å jobbe med barn. </w:t>
      </w:r>
    </w:p>
    <w:p w14:paraId="10CC24EA" w14:textId="37D92BB2" w:rsidR="00066E64" w:rsidRPr="00066E64" w:rsidRDefault="00066E64" w:rsidP="00066E64">
      <w:pPr>
        <w:numPr>
          <w:ilvl w:val="0"/>
          <w:numId w:val="26"/>
        </w:numPr>
        <w:spacing w:after="120" w:line="276" w:lineRule="auto"/>
      </w:pPr>
      <w:r w:rsidRPr="00752457">
        <w:rPr>
          <w:color w:val="000000"/>
        </w:rPr>
        <w:lastRenderedPageBreak/>
        <w:t>NTNU skal sikre at utdanningsretninger som utdanner studenter til å jobbe med barn har tilstrekkelig praksis eller undervisning om barn</w:t>
      </w:r>
    </w:p>
    <w:p w14:paraId="216E1BC4" w14:textId="182BFF5A" w:rsidR="00066E64" w:rsidRPr="00066E64" w:rsidRDefault="00066E64" w:rsidP="00066E64">
      <w:pPr>
        <w:numPr>
          <w:ilvl w:val="0"/>
          <w:numId w:val="26"/>
        </w:numPr>
        <w:spacing w:after="120" w:line="276" w:lineRule="auto"/>
      </w:pPr>
      <w:r w:rsidRPr="00752457">
        <w:rPr>
          <w:color w:val="000000"/>
        </w:rPr>
        <w:t>NTNU skal sikre at studenter får tilstrekkelig informasjon om lovverk som regulerer barns rettigheter i alle studieretninger som utdanner studenter til å jobbe med barn.</w:t>
      </w:r>
      <w:r>
        <w:rPr>
          <w:color w:val="000000"/>
        </w:rPr>
        <w:t>»</w:t>
      </w:r>
      <w:r w:rsidRPr="00752457">
        <w:rPr>
          <w:color w:val="000000"/>
        </w:rPr>
        <w:t> </w:t>
      </w:r>
    </w:p>
    <w:p w14:paraId="0F9BA389" w14:textId="77777777" w:rsidR="00DC1704" w:rsidRPr="007021E0" w:rsidRDefault="00DC1704" w:rsidP="004A435B"/>
    <w:p w14:paraId="65CCB99A" w14:textId="11204138" w:rsidR="00234D75" w:rsidRDefault="00234D75" w:rsidP="004A435B"/>
    <w:p w14:paraId="5336BD7B" w14:textId="3896C6CC" w:rsidR="008C1953" w:rsidRPr="007021E0" w:rsidRDefault="008C1953" w:rsidP="008C1953">
      <w:pPr>
        <w:pStyle w:val="Overskrift1"/>
        <w:jc w:val="left"/>
      </w:pPr>
      <w:r w:rsidRPr="007021E0">
        <w:t xml:space="preserve">STi-sak </w:t>
      </w:r>
      <w:r w:rsidR="00630703">
        <w:t>35</w:t>
      </w:r>
      <w:r w:rsidRPr="007021E0">
        <w:t xml:space="preserve">/21 – </w:t>
      </w:r>
      <w:r w:rsidR="00630703">
        <w:t>Endringer i Studenttingets reglement – 1.gangs vedtak</w:t>
      </w:r>
    </w:p>
    <w:p w14:paraId="699577DD" w14:textId="62F32B82" w:rsidR="008C1953" w:rsidRDefault="008C1953" w:rsidP="008C1953">
      <w:r w:rsidRPr="007021E0">
        <w:t xml:space="preserve">(KL. </w:t>
      </w:r>
      <w:r w:rsidR="00187CF4">
        <w:t>19</w:t>
      </w:r>
      <w:r w:rsidRPr="007021E0">
        <w:t>:</w:t>
      </w:r>
      <w:r w:rsidR="00187CF4">
        <w:t>10</w:t>
      </w:r>
      <w:r w:rsidRPr="007021E0">
        <w:t xml:space="preserve">) Det er </w:t>
      </w:r>
      <w:r w:rsidR="005E2AF1">
        <w:t>1</w:t>
      </w:r>
      <w:r w:rsidR="00187CF4">
        <w:t>6</w:t>
      </w:r>
      <w:r w:rsidRPr="007021E0">
        <w:t xml:space="preserve"> med stemmerett. </w:t>
      </w:r>
    </w:p>
    <w:p w14:paraId="7E425783" w14:textId="5224488E" w:rsidR="00D37CA1" w:rsidRDefault="00D37CA1" w:rsidP="008C1953"/>
    <w:p w14:paraId="5500551D" w14:textId="399ADC05" w:rsidR="00D37CA1" w:rsidRDefault="00187CF4" w:rsidP="008C1953">
      <w:r>
        <w:t>Simon</w:t>
      </w:r>
      <w:r w:rsidR="00D37CA1">
        <w:t xml:space="preserve"> presenterer saken.</w:t>
      </w:r>
    </w:p>
    <w:p w14:paraId="04F7807D" w14:textId="740C7FE1" w:rsidR="00D159F8" w:rsidRDefault="00D159F8" w:rsidP="008C1953">
      <w:r>
        <w:t xml:space="preserve">Det ble åpnet for spørsmål før det åpnet for diskusjon. </w:t>
      </w:r>
    </w:p>
    <w:p w14:paraId="1E92C4B0" w14:textId="09D7C6CB" w:rsidR="00D159F8" w:rsidRDefault="00D159F8" w:rsidP="008C1953"/>
    <w:p w14:paraId="35F1FDDD" w14:textId="0BE5339C" w:rsidR="00D159F8" w:rsidRDefault="00C55847" w:rsidP="008C1953">
      <w:r>
        <w:t xml:space="preserve">Det var 52 endringsforslag til saken og </w:t>
      </w:r>
      <w:r w:rsidR="00D159F8">
        <w:t>AU har innstilt på 44 endrings-/ tilleggsforslag</w:t>
      </w:r>
    </w:p>
    <w:p w14:paraId="72F98E4B" w14:textId="77777777" w:rsidR="00456EB3" w:rsidRDefault="00456EB3" w:rsidP="008C1953"/>
    <w:p w14:paraId="43C9509D"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6EF22862" w14:textId="77777777" w:rsidTr="00A96390">
        <w:tc>
          <w:tcPr>
            <w:tcW w:w="3116" w:type="dxa"/>
          </w:tcPr>
          <w:p w14:paraId="1D267AFE" w14:textId="77777777" w:rsidR="006A23FC" w:rsidRPr="006A23FC" w:rsidRDefault="006A23FC" w:rsidP="006A23FC">
            <w:pPr>
              <w:spacing w:line="276" w:lineRule="auto"/>
              <w:rPr>
                <w:sz w:val="22"/>
                <w:szCs w:val="22"/>
              </w:rPr>
            </w:pPr>
            <w:r w:rsidRPr="006A23FC">
              <w:rPr>
                <w:sz w:val="22"/>
                <w:szCs w:val="22"/>
              </w:rPr>
              <w:t>F</w:t>
            </w:r>
          </w:p>
          <w:p w14:paraId="68492196" w14:textId="77777777" w:rsidR="006A23FC" w:rsidRPr="006A23FC" w:rsidRDefault="006A23FC" w:rsidP="006A23FC">
            <w:pPr>
              <w:spacing w:line="276" w:lineRule="auto"/>
              <w:rPr>
                <w:sz w:val="22"/>
                <w:szCs w:val="22"/>
              </w:rPr>
            </w:pPr>
            <w:r w:rsidRPr="006A23FC">
              <w:rPr>
                <w:sz w:val="22"/>
                <w:szCs w:val="22"/>
              </w:rPr>
              <w:t>0.1.1</w:t>
            </w:r>
          </w:p>
        </w:tc>
        <w:tc>
          <w:tcPr>
            <w:tcW w:w="3117" w:type="dxa"/>
            <w:tcBorders>
              <w:top w:val="single" w:sz="4" w:space="0" w:color="auto"/>
            </w:tcBorders>
          </w:tcPr>
          <w:p w14:paraId="589A63FD"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35FABB59"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4C9B630C" w14:textId="77777777" w:rsidTr="00A96390">
        <w:tc>
          <w:tcPr>
            <w:tcW w:w="9350" w:type="dxa"/>
            <w:gridSpan w:val="3"/>
          </w:tcPr>
          <w:p w14:paraId="5B043CBF" w14:textId="77777777" w:rsidR="006A23FC" w:rsidRPr="006A23FC" w:rsidRDefault="006A23FC" w:rsidP="006A23FC">
            <w:pPr>
              <w:spacing w:line="276" w:lineRule="auto"/>
              <w:rPr>
                <w:i/>
                <w:iCs/>
                <w:sz w:val="22"/>
                <w:szCs w:val="22"/>
              </w:rPr>
            </w:pPr>
            <w:r w:rsidRPr="006A23FC">
              <w:rPr>
                <w:sz w:val="22"/>
                <w:szCs w:val="22"/>
              </w:rPr>
              <w:t>Ny tekst:</w:t>
            </w:r>
            <w:r w:rsidRPr="006A23FC">
              <w:rPr>
                <w:sz w:val="22"/>
                <w:szCs w:val="22"/>
              </w:rPr>
              <w:br/>
            </w:r>
            <w:r w:rsidRPr="006A23FC">
              <w:rPr>
                <w:i/>
                <w:iCs/>
                <w:sz w:val="22"/>
                <w:szCs w:val="22"/>
              </w:rPr>
              <w:t>Talerett: Retten til å ta ordet under debatter på møter</w:t>
            </w:r>
            <w:r w:rsidRPr="006A23FC">
              <w:rPr>
                <w:i/>
                <w:iCs/>
                <w:sz w:val="22"/>
                <w:szCs w:val="22"/>
              </w:rPr>
              <w:br/>
            </w:r>
          </w:p>
        </w:tc>
      </w:tr>
      <w:tr w:rsidR="006A23FC" w:rsidRPr="006A23FC" w14:paraId="579859E5" w14:textId="77777777" w:rsidTr="00A96390">
        <w:tc>
          <w:tcPr>
            <w:tcW w:w="9350" w:type="dxa"/>
            <w:gridSpan w:val="3"/>
          </w:tcPr>
          <w:p w14:paraId="0033A046"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Talerett er omtalt senere i reglementet, men ikke definert.</w:t>
            </w:r>
          </w:p>
        </w:tc>
      </w:tr>
      <w:tr w:rsidR="006A23FC" w:rsidRPr="006A23FC" w14:paraId="0D701365" w14:textId="77777777" w:rsidTr="00A96390">
        <w:tc>
          <w:tcPr>
            <w:tcW w:w="3116" w:type="dxa"/>
          </w:tcPr>
          <w:p w14:paraId="0ABD9670"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26410C4C" w14:textId="77777777" w:rsidR="006A23FC" w:rsidRPr="006A23FC" w:rsidRDefault="006A23FC" w:rsidP="006A23FC">
            <w:pPr>
              <w:spacing w:line="276" w:lineRule="auto"/>
              <w:rPr>
                <w:sz w:val="22"/>
                <w:szCs w:val="22"/>
              </w:rPr>
            </w:pPr>
          </w:p>
        </w:tc>
        <w:tc>
          <w:tcPr>
            <w:tcW w:w="3117" w:type="dxa"/>
          </w:tcPr>
          <w:p w14:paraId="28818FA2" w14:textId="77777777" w:rsidR="006A23FC" w:rsidRPr="006A23FC" w:rsidRDefault="006A23FC" w:rsidP="006A23FC">
            <w:pPr>
              <w:spacing w:line="276" w:lineRule="auto"/>
              <w:rPr>
                <w:sz w:val="22"/>
                <w:szCs w:val="22"/>
              </w:rPr>
            </w:pPr>
            <w:r w:rsidRPr="006A23FC">
              <w:rPr>
                <w:sz w:val="22"/>
                <w:szCs w:val="22"/>
              </w:rPr>
              <w:t>Vedtatt/</w:t>
            </w:r>
            <w:r w:rsidRPr="00334BA5">
              <w:rPr>
                <w:strike/>
                <w:sz w:val="22"/>
                <w:szCs w:val="22"/>
              </w:rPr>
              <w:t>Falt</w:t>
            </w:r>
          </w:p>
        </w:tc>
      </w:tr>
    </w:tbl>
    <w:p w14:paraId="1FA4BF7E" w14:textId="77777777" w:rsidR="006A23FC" w:rsidRPr="006A23FC" w:rsidRDefault="006A23FC" w:rsidP="006A23FC">
      <w:pPr>
        <w:spacing w:line="276" w:lineRule="auto"/>
        <w:rPr>
          <w:rFonts w:eastAsia="Arial"/>
          <w:color w:val="000000"/>
          <w:sz w:val="22"/>
          <w:szCs w:val="22"/>
        </w:rPr>
      </w:pPr>
      <w:r w:rsidRPr="006A23FC">
        <w:rPr>
          <w:rFonts w:eastAsia="Arial"/>
          <w:color w:val="000000"/>
          <w:sz w:val="22"/>
          <w:szCs w:val="22"/>
        </w:rPr>
        <w:t xml:space="preserve">  </w:t>
      </w:r>
    </w:p>
    <w:p w14:paraId="0E53084A"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0F7C75FA" w14:textId="77777777" w:rsidTr="00A96390">
        <w:tc>
          <w:tcPr>
            <w:tcW w:w="3116" w:type="dxa"/>
          </w:tcPr>
          <w:p w14:paraId="2271A540" w14:textId="77777777" w:rsidR="006A23FC" w:rsidRPr="006A23FC" w:rsidRDefault="006A23FC" w:rsidP="006A23FC">
            <w:pPr>
              <w:spacing w:line="276" w:lineRule="auto"/>
              <w:rPr>
                <w:sz w:val="22"/>
                <w:szCs w:val="22"/>
              </w:rPr>
            </w:pPr>
            <w:r w:rsidRPr="006A23FC">
              <w:rPr>
                <w:sz w:val="22"/>
                <w:szCs w:val="22"/>
              </w:rPr>
              <w:t>F</w:t>
            </w:r>
          </w:p>
          <w:p w14:paraId="7CDD3BB9" w14:textId="77777777" w:rsidR="006A23FC" w:rsidRPr="006A23FC" w:rsidRDefault="006A23FC" w:rsidP="006A23FC">
            <w:pPr>
              <w:spacing w:line="276" w:lineRule="auto"/>
              <w:rPr>
                <w:sz w:val="22"/>
                <w:szCs w:val="22"/>
              </w:rPr>
            </w:pPr>
            <w:r w:rsidRPr="006A23FC">
              <w:rPr>
                <w:sz w:val="22"/>
                <w:szCs w:val="22"/>
              </w:rPr>
              <w:t>0.1.2</w:t>
            </w:r>
          </w:p>
        </w:tc>
        <w:tc>
          <w:tcPr>
            <w:tcW w:w="3117" w:type="dxa"/>
            <w:tcBorders>
              <w:top w:val="single" w:sz="4" w:space="0" w:color="auto"/>
            </w:tcBorders>
          </w:tcPr>
          <w:p w14:paraId="4E49203E"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6666C410"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470D789B" w14:textId="77777777" w:rsidTr="00A96390">
        <w:tc>
          <w:tcPr>
            <w:tcW w:w="9350" w:type="dxa"/>
            <w:gridSpan w:val="3"/>
          </w:tcPr>
          <w:p w14:paraId="34C6BB55" w14:textId="77777777" w:rsidR="006A23FC" w:rsidRPr="006A23FC" w:rsidRDefault="006A23FC" w:rsidP="006A23FC">
            <w:pPr>
              <w:spacing w:line="276" w:lineRule="auto"/>
              <w:rPr>
                <w:i/>
                <w:iCs/>
                <w:sz w:val="22"/>
                <w:szCs w:val="22"/>
              </w:rPr>
            </w:pPr>
            <w:r w:rsidRPr="006A23FC">
              <w:rPr>
                <w:sz w:val="22"/>
                <w:szCs w:val="22"/>
              </w:rPr>
              <w:t>Ny tekst:</w:t>
            </w:r>
            <w:r w:rsidRPr="006A23FC">
              <w:rPr>
                <w:sz w:val="22"/>
                <w:szCs w:val="22"/>
              </w:rPr>
              <w:br/>
            </w:r>
            <w:r w:rsidRPr="006A23FC">
              <w:rPr>
                <w:i/>
                <w:iCs/>
                <w:sz w:val="22"/>
                <w:szCs w:val="22"/>
              </w:rPr>
              <w:t>Forslagsrett: Retten til å foreslå endringer i vedtakssaker</w:t>
            </w:r>
            <w:r w:rsidRPr="006A23FC">
              <w:rPr>
                <w:i/>
                <w:iCs/>
                <w:sz w:val="22"/>
                <w:szCs w:val="22"/>
              </w:rPr>
              <w:br/>
            </w:r>
          </w:p>
        </w:tc>
      </w:tr>
      <w:tr w:rsidR="006A23FC" w:rsidRPr="006A23FC" w14:paraId="1550FF7B" w14:textId="77777777" w:rsidTr="00A96390">
        <w:tc>
          <w:tcPr>
            <w:tcW w:w="9350" w:type="dxa"/>
            <w:gridSpan w:val="3"/>
          </w:tcPr>
          <w:p w14:paraId="6AD8AC25"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Forslagsrett er omtalt senere i reglementet, men ikke definert.</w:t>
            </w:r>
          </w:p>
        </w:tc>
      </w:tr>
      <w:tr w:rsidR="006A23FC" w:rsidRPr="006A23FC" w14:paraId="14CBDC98" w14:textId="77777777" w:rsidTr="00A96390">
        <w:tc>
          <w:tcPr>
            <w:tcW w:w="3116" w:type="dxa"/>
          </w:tcPr>
          <w:p w14:paraId="5F65C4DC"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5E3E0815" w14:textId="77777777" w:rsidR="006A23FC" w:rsidRPr="006A23FC" w:rsidRDefault="006A23FC" w:rsidP="006A23FC">
            <w:pPr>
              <w:spacing w:line="276" w:lineRule="auto"/>
              <w:rPr>
                <w:sz w:val="22"/>
                <w:szCs w:val="22"/>
              </w:rPr>
            </w:pPr>
          </w:p>
        </w:tc>
        <w:tc>
          <w:tcPr>
            <w:tcW w:w="3117" w:type="dxa"/>
          </w:tcPr>
          <w:p w14:paraId="0CC8F782"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BDA66B1" w14:textId="77777777" w:rsidR="006A23FC" w:rsidRPr="006A23FC" w:rsidRDefault="006A23FC" w:rsidP="006A23FC">
      <w:pPr>
        <w:spacing w:line="276" w:lineRule="auto"/>
        <w:rPr>
          <w:rFonts w:eastAsia="Arial"/>
          <w:color w:val="000000"/>
          <w:sz w:val="22"/>
          <w:szCs w:val="22"/>
        </w:rPr>
      </w:pPr>
    </w:p>
    <w:p w14:paraId="34A28C56"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5"/>
        <w:gridCol w:w="3037"/>
        <w:gridCol w:w="3000"/>
      </w:tblGrid>
      <w:tr w:rsidR="006A23FC" w:rsidRPr="006A23FC" w14:paraId="67535E5D" w14:textId="77777777" w:rsidTr="00A96390">
        <w:tc>
          <w:tcPr>
            <w:tcW w:w="3116" w:type="dxa"/>
          </w:tcPr>
          <w:p w14:paraId="5AEE98C8" w14:textId="77777777" w:rsidR="006A23FC" w:rsidRPr="006A23FC" w:rsidRDefault="006A23FC" w:rsidP="006A23FC">
            <w:pPr>
              <w:spacing w:line="276" w:lineRule="auto"/>
              <w:rPr>
                <w:sz w:val="22"/>
                <w:szCs w:val="22"/>
              </w:rPr>
            </w:pPr>
            <w:r w:rsidRPr="006A23FC">
              <w:rPr>
                <w:sz w:val="22"/>
                <w:szCs w:val="22"/>
              </w:rPr>
              <w:t>F</w:t>
            </w:r>
          </w:p>
          <w:p w14:paraId="0E680CD2" w14:textId="77777777" w:rsidR="006A23FC" w:rsidRPr="006A23FC" w:rsidRDefault="006A23FC" w:rsidP="006A23FC">
            <w:pPr>
              <w:spacing w:line="276" w:lineRule="auto"/>
              <w:rPr>
                <w:sz w:val="22"/>
                <w:szCs w:val="22"/>
              </w:rPr>
            </w:pPr>
            <w:r w:rsidRPr="006A23FC">
              <w:rPr>
                <w:sz w:val="22"/>
                <w:szCs w:val="22"/>
              </w:rPr>
              <w:t>0.1.3</w:t>
            </w:r>
          </w:p>
        </w:tc>
        <w:tc>
          <w:tcPr>
            <w:tcW w:w="3117" w:type="dxa"/>
            <w:tcBorders>
              <w:top w:val="single" w:sz="4" w:space="0" w:color="auto"/>
            </w:tcBorders>
          </w:tcPr>
          <w:p w14:paraId="48C097CD" w14:textId="77777777" w:rsidR="006A23FC" w:rsidRPr="006A23FC" w:rsidRDefault="006A23FC" w:rsidP="006A23FC">
            <w:pPr>
              <w:spacing w:line="276" w:lineRule="auto"/>
              <w:rPr>
                <w:sz w:val="22"/>
                <w:szCs w:val="22"/>
              </w:rPr>
            </w:pPr>
            <w:r w:rsidRPr="006A23FC">
              <w:rPr>
                <w:sz w:val="22"/>
                <w:szCs w:val="22"/>
              </w:rPr>
              <w:t>Strykningsforslag</w:t>
            </w:r>
          </w:p>
        </w:tc>
        <w:tc>
          <w:tcPr>
            <w:tcW w:w="3117" w:type="dxa"/>
          </w:tcPr>
          <w:p w14:paraId="1F8C6034"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41170AAE" w14:textId="77777777" w:rsidTr="00A96390">
        <w:tc>
          <w:tcPr>
            <w:tcW w:w="9350" w:type="dxa"/>
            <w:gridSpan w:val="3"/>
          </w:tcPr>
          <w:p w14:paraId="04580DD3" w14:textId="77777777" w:rsidR="006A23FC" w:rsidRPr="006A23FC" w:rsidRDefault="006A23FC" w:rsidP="006A23FC">
            <w:pPr>
              <w:spacing w:line="276" w:lineRule="auto"/>
              <w:rPr>
                <w:i/>
                <w:iCs/>
                <w:sz w:val="22"/>
                <w:szCs w:val="22"/>
              </w:rPr>
            </w:pPr>
            <w:r w:rsidRPr="006A23FC">
              <w:rPr>
                <w:sz w:val="22"/>
                <w:szCs w:val="22"/>
              </w:rPr>
              <w:t>Stryke:</w:t>
            </w:r>
            <w:r w:rsidRPr="006A23FC">
              <w:rPr>
                <w:sz w:val="22"/>
                <w:szCs w:val="22"/>
              </w:rPr>
              <w:br/>
            </w:r>
            <w:r w:rsidRPr="006A23FC">
              <w:rPr>
                <w:i/>
                <w:iCs/>
                <w:sz w:val="22"/>
                <w:szCs w:val="22"/>
              </w:rPr>
              <w:t>Studenttingets ledelse: Arbeidsutvalgets medlemmer på heltid</w:t>
            </w:r>
            <w:r w:rsidRPr="006A23FC">
              <w:rPr>
                <w:i/>
                <w:iCs/>
                <w:sz w:val="22"/>
                <w:szCs w:val="22"/>
              </w:rPr>
              <w:br/>
            </w:r>
          </w:p>
        </w:tc>
      </w:tr>
      <w:tr w:rsidR="006A23FC" w:rsidRPr="006A23FC" w14:paraId="511C2B70" w14:textId="77777777" w:rsidTr="00A96390">
        <w:tc>
          <w:tcPr>
            <w:tcW w:w="9350" w:type="dxa"/>
            <w:gridSpan w:val="3"/>
          </w:tcPr>
          <w:p w14:paraId="2C018370" w14:textId="77777777" w:rsidR="006A23FC" w:rsidRPr="006A23FC" w:rsidRDefault="006A23FC" w:rsidP="006A23FC">
            <w:pPr>
              <w:spacing w:line="276" w:lineRule="auto"/>
              <w:rPr>
                <w:sz w:val="22"/>
                <w:szCs w:val="22"/>
              </w:rPr>
            </w:pPr>
            <w:r w:rsidRPr="006A23FC">
              <w:rPr>
                <w:sz w:val="22"/>
                <w:szCs w:val="22"/>
              </w:rPr>
              <w:lastRenderedPageBreak/>
              <w:t>Begrunnelse:</w:t>
            </w:r>
            <w:r w:rsidRPr="006A23FC">
              <w:rPr>
                <w:sz w:val="22"/>
                <w:szCs w:val="22"/>
              </w:rPr>
              <w:br/>
              <w:t>Studenttinget har ikke arbeidsutvalgsmedlemmer på deltid lengre. En presisering oppleves som overflødig. «Studenttingets ledelse» brukes heller ikke som begrep lengre.</w:t>
            </w:r>
          </w:p>
        </w:tc>
      </w:tr>
      <w:tr w:rsidR="006A23FC" w:rsidRPr="006A23FC" w14:paraId="71C66D8A" w14:textId="77777777" w:rsidTr="00A96390">
        <w:tc>
          <w:tcPr>
            <w:tcW w:w="3116" w:type="dxa"/>
          </w:tcPr>
          <w:p w14:paraId="40BB5A07"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6E799F6C" w14:textId="77777777" w:rsidR="006A23FC" w:rsidRPr="006A23FC" w:rsidRDefault="006A23FC" w:rsidP="006A23FC">
            <w:pPr>
              <w:spacing w:line="276" w:lineRule="auto"/>
              <w:rPr>
                <w:sz w:val="22"/>
                <w:szCs w:val="22"/>
              </w:rPr>
            </w:pPr>
          </w:p>
        </w:tc>
        <w:tc>
          <w:tcPr>
            <w:tcW w:w="3117" w:type="dxa"/>
          </w:tcPr>
          <w:p w14:paraId="4AE5ED1E"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4653893" w14:textId="77777777" w:rsidR="006A23FC" w:rsidRPr="006A23FC" w:rsidRDefault="006A23FC" w:rsidP="006A23FC">
      <w:pPr>
        <w:spacing w:line="276" w:lineRule="auto"/>
        <w:rPr>
          <w:rFonts w:eastAsia="Arial"/>
          <w:color w:val="000000"/>
          <w:sz w:val="22"/>
          <w:szCs w:val="22"/>
        </w:rPr>
      </w:pPr>
    </w:p>
    <w:p w14:paraId="1A38398B"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19"/>
        <w:gridCol w:w="3034"/>
        <w:gridCol w:w="3009"/>
      </w:tblGrid>
      <w:tr w:rsidR="006A23FC" w:rsidRPr="006A23FC" w14:paraId="2375F0EC" w14:textId="77777777" w:rsidTr="00A96390">
        <w:tc>
          <w:tcPr>
            <w:tcW w:w="3116" w:type="dxa"/>
          </w:tcPr>
          <w:p w14:paraId="7A0450AD" w14:textId="77777777" w:rsidR="006A23FC" w:rsidRPr="006A23FC" w:rsidRDefault="006A23FC" w:rsidP="006A23FC">
            <w:pPr>
              <w:spacing w:line="276" w:lineRule="auto"/>
              <w:rPr>
                <w:sz w:val="22"/>
                <w:szCs w:val="22"/>
              </w:rPr>
            </w:pPr>
            <w:r w:rsidRPr="006A23FC">
              <w:rPr>
                <w:sz w:val="22"/>
                <w:szCs w:val="22"/>
              </w:rPr>
              <w:t>F</w:t>
            </w:r>
          </w:p>
          <w:p w14:paraId="1297EC1F" w14:textId="77777777" w:rsidR="006A23FC" w:rsidRPr="006A23FC" w:rsidRDefault="006A23FC" w:rsidP="006A23FC">
            <w:pPr>
              <w:spacing w:line="276" w:lineRule="auto"/>
              <w:rPr>
                <w:sz w:val="22"/>
                <w:szCs w:val="22"/>
              </w:rPr>
            </w:pPr>
            <w:r w:rsidRPr="006A23FC">
              <w:rPr>
                <w:sz w:val="22"/>
                <w:szCs w:val="22"/>
              </w:rPr>
              <w:t>0.1.4</w:t>
            </w:r>
          </w:p>
        </w:tc>
        <w:tc>
          <w:tcPr>
            <w:tcW w:w="3117" w:type="dxa"/>
            <w:tcBorders>
              <w:top w:val="single" w:sz="4" w:space="0" w:color="auto"/>
            </w:tcBorders>
          </w:tcPr>
          <w:p w14:paraId="694A0AB2"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588939A9"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A3FE9E1" w14:textId="77777777" w:rsidTr="00A96390">
        <w:tc>
          <w:tcPr>
            <w:tcW w:w="9350" w:type="dxa"/>
            <w:gridSpan w:val="3"/>
          </w:tcPr>
          <w:p w14:paraId="7EA8501E" w14:textId="77777777" w:rsidR="006A23FC" w:rsidRPr="006A23FC" w:rsidRDefault="006A23FC" w:rsidP="006A23FC">
            <w:pPr>
              <w:spacing w:line="276" w:lineRule="auto"/>
              <w:rPr>
                <w:i/>
                <w:iCs/>
                <w:sz w:val="22"/>
                <w:szCs w:val="22"/>
              </w:rPr>
            </w:pPr>
            <w:r w:rsidRPr="006A23FC">
              <w:rPr>
                <w:sz w:val="22"/>
                <w:szCs w:val="22"/>
              </w:rPr>
              <w:t>Gammel tekst:</w:t>
            </w:r>
            <w:r w:rsidRPr="006A23FC">
              <w:rPr>
                <w:sz w:val="22"/>
                <w:szCs w:val="22"/>
              </w:rPr>
              <w:br/>
            </w:r>
            <w:r w:rsidRPr="006A23FC">
              <w:rPr>
                <w:i/>
                <w:iCs/>
                <w:sz w:val="22"/>
                <w:szCs w:val="22"/>
              </w:rPr>
              <w:t>Stedlig studentdemokrati Gjøvik: Det øverste studentdemokratiske organet ved NTNU i Gjøvik.</w:t>
            </w:r>
          </w:p>
          <w:p w14:paraId="1A168C8E" w14:textId="77777777" w:rsidR="006A23FC" w:rsidRPr="006A23FC" w:rsidRDefault="006A23FC" w:rsidP="006A23FC">
            <w:pPr>
              <w:spacing w:line="276" w:lineRule="auto"/>
              <w:rPr>
                <w:sz w:val="22"/>
                <w:szCs w:val="22"/>
              </w:rPr>
            </w:pPr>
            <w:r w:rsidRPr="006A23FC">
              <w:rPr>
                <w:sz w:val="22"/>
                <w:szCs w:val="22"/>
              </w:rPr>
              <w:t>----------------------------------------------------------------------------------------------------------------------------</w:t>
            </w:r>
          </w:p>
          <w:p w14:paraId="6E1AEE96" w14:textId="77777777" w:rsidR="006A23FC" w:rsidRPr="006A23FC" w:rsidRDefault="006A23FC" w:rsidP="006A23FC">
            <w:pPr>
              <w:spacing w:line="276" w:lineRule="auto"/>
              <w:rPr>
                <w:i/>
                <w:iCs/>
                <w:sz w:val="22"/>
                <w:szCs w:val="22"/>
              </w:rPr>
            </w:pPr>
            <w:r w:rsidRPr="006A23FC">
              <w:rPr>
                <w:sz w:val="22"/>
                <w:szCs w:val="22"/>
              </w:rPr>
              <w:t>Ny tekst:</w:t>
            </w:r>
            <w:r w:rsidRPr="006A23FC">
              <w:rPr>
                <w:sz w:val="22"/>
                <w:szCs w:val="22"/>
              </w:rPr>
              <w:br/>
            </w:r>
            <w:r w:rsidRPr="006A23FC">
              <w:rPr>
                <w:i/>
                <w:iCs/>
                <w:sz w:val="22"/>
                <w:szCs w:val="22"/>
              </w:rPr>
              <w:t>Studentparlamentet ved NTNU i Gjøvik: Det lokale studentdemokratiske organet ved NTNU i Gjøvik.</w:t>
            </w:r>
            <w:r w:rsidRPr="006A23FC">
              <w:rPr>
                <w:i/>
                <w:iCs/>
                <w:sz w:val="22"/>
                <w:szCs w:val="22"/>
              </w:rPr>
              <w:br/>
            </w:r>
          </w:p>
        </w:tc>
      </w:tr>
      <w:tr w:rsidR="006A23FC" w:rsidRPr="006A23FC" w14:paraId="02824E96" w14:textId="77777777" w:rsidTr="00A96390">
        <w:tc>
          <w:tcPr>
            <w:tcW w:w="9350" w:type="dxa"/>
            <w:gridSpan w:val="3"/>
          </w:tcPr>
          <w:p w14:paraId="20FC1A1B"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Organisasjonens navn er «Studentparlamentet ved NTNU i Gjøvik». Endringen er foreslått siden dette gir et mer korrekt navn.</w:t>
            </w:r>
          </w:p>
        </w:tc>
      </w:tr>
      <w:tr w:rsidR="006A23FC" w:rsidRPr="006A23FC" w14:paraId="572E53DE" w14:textId="77777777" w:rsidTr="00A96390">
        <w:tc>
          <w:tcPr>
            <w:tcW w:w="3116" w:type="dxa"/>
          </w:tcPr>
          <w:p w14:paraId="5C0D7CA0" w14:textId="77777777" w:rsidR="006A23FC" w:rsidRPr="006A23FC" w:rsidRDefault="006A23FC" w:rsidP="006A23FC">
            <w:pPr>
              <w:spacing w:line="276" w:lineRule="auto"/>
              <w:rPr>
                <w:sz w:val="22"/>
                <w:szCs w:val="22"/>
              </w:rPr>
            </w:pPr>
            <w:r w:rsidRPr="006A23FC">
              <w:rPr>
                <w:sz w:val="22"/>
                <w:szCs w:val="22"/>
              </w:rPr>
              <w:t>Forslagstiller: Markus Grorud</w:t>
            </w:r>
          </w:p>
        </w:tc>
        <w:tc>
          <w:tcPr>
            <w:tcW w:w="3117" w:type="dxa"/>
            <w:tcBorders>
              <w:bottom w:val="nil"/>
            </w:tcBorders>
          </w:tcPr>
          <w:p w14:paraId="0C72DF72" w14:textId="77777777" w:rsidR="006A23FC" w:rsidRPr="006A23FC" w:rsidRDefault="006A23FC" w:rsidP="006A23FC">
            <w:pPr>
              <w:spacing w:line="276" w:lineRule="auto"/>
              <w:rPr>
                <w:sz w:val="22"/>
                <w:szCs w:val="22"/>
              </w:rPr>
            </w:pPr>
          </w:p>
        </w:tc>
        <w:tc>
          <w:tcPr>
            <w:tcW w:w="3117" w:type="dxa"/>
          </w:tcPr>
          <w:p w14:paraId="2DF2D050"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27545E71" w14:textId="77777777" w:rsidR="006A23FC" w:rsidRPr="006A23FC" w:rsidRDefault="006A23FC" w:rsidP="006A23FC">
      <w:pPr>
        <w:spacing w:line="276" w:lineRule="auto"/>
        <w:rPr>
          <w:rFonts w:eastAsia="Arial"/>
          <w:b/>
          <w:bCs/>
          <w:color w:val="000000"/>
          <w:sz w:val="26"/>
          <w:szCs w:val="26"/>
        </w:rPr>
      </w:pPr>
    </w:p>
    <w:p w14:paraId="6AB7D304" w14:textId="77777777" w:rsidR="006A23FC" w:rsidRPr="006A23FC" w:rsidRDefault="006A23FC" w:rsidP="006A23FC">
      <w:pPr>
        <w:spacing w:line="276" w:lineRule="auto"/>
        <w:rPr>
          <w:rFonts w:eastAsia="Arial"/>
          <w:b/>
          <w:bCs/>
          <w:color w:val="000000"/>
          <w:sz w:val="26"/>
          <w:szCs w:val="26"/>
        </w:rPr>
      </w:pPr>
    </w:p>
    <w:tbl>
      <w:tblPr>
        <w:tblStyle w:val="TableGrid1"/>
        <w:tblW w:w="0" w:type="auto"/>
        <w:tblLook w:val="04A0" w:firstRow="1" w:lastRow="0" w:firstColumn="1" w:lastColumn="0" w:noHBand="0" w:noVBand="1"/>
      </w:tblPr>
      <w:tblGrid>
        <w:gridCol w:w="3019"/>
        <w:gridCol w:w="3034"/>
        <w:gridCol w:w="3009"/>
      </w:tblGrid>
      <w:tr w:rsidR="006A23FC" w:rsidRPr="006A23FC" w14:paraId="4B7254E3" w14:textId="77777777" w:rsidTr="00A96390">
        <w:tc>
          <w:tcPr>
            <w:tcW w:w="3116" w:type="dxa"/>
          </w:tcPr>
          <w:p w14:paraId="2927229C" w14:textId="77777777" w:rsidR="006A23FC" w:rsidRPr="006A23FC" w:rsidRDefault="006A23FC" w:rsidP="006A23FC">
            <w:pPr>
              <w:spacing w:line="276" w:lineRule="auto"/>
              <w:rPr>
                <w:sz w:val="22"/>
                <w:szCs w:val="22"/>
              </w:rPr>
            </w:pPr>
            <w:r w:rsidRPr="006A23FC">
              <w:rPr>
                <w:sz w:val="22"/>
                <w:szCs w:val="22"/>
              </w:rPr>
              <w:t>F</w:t>
            </w:r>
          </w:p>
          <w:p w14:paraId="5D679290" w14:textId="77777777" w:rsidR="006A23FC" w:rsidRPr="006A23FC" w:rsidRDefault="006A23FC" w:rsidP="006A23FC">
            <w:pPr>
              <w:spacing w:line="276" w:lineRule="auto"/>
              <w:rPr>
                <w:sz w:val="22"/>
                <w:szCs w:val="22"/>
              </w:rPr>
            </w:pPr>
            <w:r w:rsidRPr="006A23FC">
              <w:rPr>
                <w:sz w:val="22"/>
                <w:szCs w:val="22"/>
              </w:rPr>
              <w:t>0.1.5</w:t>
            </w:r>
          </w:p>
        </w:tc>
        <w:tc>
          <w:tcPr>
            <w:tcW w:w="3117" w:type="dxa"/>
            <w:tcBorders>
              <w:top w:val="single" w:sz="4" w:space="0" w:color="auto"/>
            </w:tcBorders>
          </w:tcPr>
          <w:p w14:paraId="696E7A9F"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4E631D92"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72C3927" w14:textId="77777777" w:rsidTr="00A96390">
        <w:tc>
          <w:tcPr>
            <w:tcW w:w="9350" w:type="dxa"/>
            <w:gridSpan w:val="3"/>
          </w:tcPr>
          <w:p w14:paraId="7C2F630D" w14:textId="77777777" w:rsidR="006A23FC" w:rsidRPr="006A23FC" w:rsidRDefault="006A23FC" w:rsidP="006A23FC">
            <w:pPr>
              <w:spacing w:line="276" w:lineRule="auto"/>
              <w:rPr>
                <w:i/>
                <w:iCs/>
                <w:sz w:val="22"/>
                <w:szCs w:val="22"/>
              </w:rPr>
            </w:pPr>
            <w:r w:rsidRPr="006A23FC">
              <w:rPr>
                <w:sz w:val="22"/>
                <w:szCs w:val="22"/>
              </w:rPr>
              <w:t>Gammel tekst:</w:t>
            </w:r>
            <w:r w:rsidRPr="006A23FC">
              <w:rPr>
                <w:sz w:val="22"/>
                <w:szCs w:val="22"/>
              </w:rPr>
              <w:br/>
            </w:r>
            <w:r w:rsidRPr="006A23FC">
              <w:rPr>
                <w:i/>
                <w:iCs/>
                <w:sz w:val="22"/>
                <w:szCs w:val="22"/>
              </w:rPr>
              <w:t>Stedlig studentdemokrati Ålesund: Det øverste studentdemokratiske organet ved NTNU i Ålesund.</w:t>
            </w:r>
          </w:p>
          <w:p w14:paraId="40F7DAB7" w14:textId="77777777" w:rsidR="006A23FC" w:rsidRPr="006A23FC" w:rsidRDefault="006A23FC" w:rsidP="006A23FC">
            <w:pPr>
              <w:spacing w:line="276" w:lineRule="auto"/>
              <w:rPr>
                <w:sz w:val="22"/>
                <w:szCs w:val="22"/>
                <w:lang w:val="nn-NO"/>
              </w:rPr>
            </w:pPr>
            <w:r w:rsidRPr="006A23FC">
              <w:rPr>
                <w:sz w:val="22"/>
                <w:szCs w:val="22"/>
                <w:lang w:val="nn-NO"/>
              </w:rPr>
              <w:t>----------------------------------------------------------------------------------------------------------------------------</w:t>
            </w:r>
          </w:p>
          <w:p w14:paraId="7F8E7505" w14:textId="77777777" w:rsidR="006A23FC" w:rsidRPr="006A23FC" w:rsidRDefault="006A23FC" w:rsidP="006A23FC">
            <w:pPr>
              <w:spacing w:line="276" w:lineRule="auto"/>
              <w:rPr>
                <w:i/>
                <w:iCs/>
                <w:sz w:val="22"/>
                <w:szCs w:val="22"/>
                <w:lang w:val="nn-NO"/>
              </w:rPr>
            </w:pPr>
            <w:r w:rsidRPr="006A23FC">
              <w:rPr>
                <w:sz w:val="22"/>
                <w:szCs w:val="22"/>
                <w:lang w:val="nn-NO"/>
              </w:rPr>
              <w:t>Ny tekst:</w:t>
            </w:r>
            <w:r w:rsidRPr="006A23FC">
              <w:rPr>
                <w:sz w:val="22"/>
                <w:szCs w:val="22"/>
                <w:lang w:val="nn-NO"/>
              </w:rPr>
              <w:br/>
            </w:r>
            <w:r w:rsidRPr="006A23FC">
              <w:rPr>
                <w:i/>
                <w:iCs/>
                <w:sz w:val="22"/>
                <w:szCs w:val="22"/>
                <w:lang w:val="nn-NO"/>
              </w:rPr>
              <w:t>Studentparlamentet ved NTNU i Ålesund: Det lokale studentdemokratiske organet ved NTNU i Ålesund.</w:t>
            </w:r>
            <w:r w:rsidRPr="006A23FC">
              <w:rPr>
                <w:i/>
                <w:iCs/>
                <w:sz w:val="22"/>
                <w:szCs w:val="22"/>
                <w:lang w:val="nn-NO"/>
              </w:rPr>
              <w:br/>
            </w:r>
          </w:p>
        </w:tc>
      </w:tr>
      <w:tr w:rsidR="006A23FC" w:rsidRPr="006A23FC" w14:paraId="14739C06" w14:textId="77777777" w:rsidTr="00A96390">
        <w:tc>
          <w:tcPr>
            <w:tcW w:w="9350" w:type="dxa"/>
            <w:gridSpan w:val="3"/>
          </w:tcPr>
          <w:p w14:paraId="16995C38"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Organisasjonens navn er «Studentparlamentet ved NTNU i Ålesund». Endringen er foreslått siden dette gir et mer korrekt navn.</w:t>
            </w:r>
          </w:p>
        </w:tc>
      </w:tr>
      <w:tr w:rsidR="006A23FC" w:rsidRPr="006A23FC" w14:paraId="3CDC2754" w14:textId="77777777" w:rsidTr="00A96390">
        <w:tc>
          <w:tcPr>
            <w:tcW w:w="3116" w:type="dxa"/>
          </w:tcPr>
          <w:p w14:paraId="32355731" w14:textId="77777777" w:rsidR="006A23FC" w:rsidRPr="006A23FC" w:rsidRDefault="006A23FC" w:rsidP="006A23FC">
            <w:pPr>
              <w:spacing w:line="276" w:lineRule="auto"/>
              <w:rPr>
                <w:sz w:val="22"/>
                <w:szCs w:val="22"/>
              </w:rPr>
            </w:pPr>
            <w:r w:rsidRPr="006A23FC">
              <w:rPr>
                <w:sz w:val="22"/>
                <w:szCs w:val="22"/>
              </w:rPr>
              <w:t>Forslagstiller: Markus Grorud</w:t>
            </w:r>
          </w:p>
        </w:tc>
        <w:tc>
          <w:tcPr>
            <w:tcW w:w="3117" w:type="dxa"/>
            <w:tcBorders>
              <w:bottom w:val="nil"/>
            </w:tcBorders>
          </w:tcPr>
          <w:p w14:paraId="435EB171" w14:textId="77777777" w:rsidR="006A23FC" w:rsidRPr="006A23FC" w:rsidRDefault="006A23FC" w:rsidP="006A23FC">
            <w:pPr>
              <w:spacing w:line="276" w:lineRule="auto"/>
              <w:rPr>
                <w:sz w:val="22"/>
                <w:szCs w:val="22"/>
              </w:rPr>
            </w:pPr>
          </w:p>
        </w:tc>
        <w:tc>
          <w:tcPr>
            <w:tcW w:w="3117" w:type="dxa"/>
          </w:tcPr>
          <w:p w14:paraId="22CA1033"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4DDA132" w14:textId="77777777" w:rsidR="006A23FC" w:rsidRPr="006A23FC" w:rsidRDefault="006A23FC" w:rsidP="006A23FC">
      <w:pPr>
        <w:spacing w:line="276" w:lineRule="auto"/>
        <w:rPr>
          <w:rFonts w:eastAsia="Arial"/>
          <w:b/>
          <w:bCs/>
          <w:color w:val="000000"/>
          <w:sz w:val="26"/>
          <w:szCs w:val="26"/>
        </w:rPr>
      </w:pPr>
    </w:p>
    <w:p w14:paraId="257DF9A5" w14:textId="77777777" w:rsidR="006A23FC" w:rsidRPr="006A23FC" w:rsidRDefault="006A23FC" w:rsidP="006A23FC">
      <w:pPr>
        <w:spacing w:line="276" w:lineRule="auto"/>
        <w:rPr>
          <w:rFonts w:eastAsia="Arial"/>
          <w:b/>
          <w:bCs/>
          <w:color w:val="000000"/>
          <w:sz w:val="26"/>
          <w:szCs w:val="26"/>
        </w:rPr>
      </w:pPr>
    </w:p>
    <w:tbl>
      <w:tblPr>
        <w:tblStyle w:val="TableGrid1"/>
        <w:tblW w:w="0" w:type="auto"/>
        <w:tblLook w:val="04A0" w:firstRow="1" w:lastRow="0" w:firstColumn="1" w:lastColumn="0" w:noHBand="0" w:noVBand="1"/>
      </w:tblPr>
      <w:tblGrid>
        <w:gridCol w:w="3028"/>
        <w:gridCol w:w="3030"/>
        <w:gridCol w:w="3004"/>
      </w:tblGrid>
      <w:tr w:rsidR="006A23FC" w:rsidRPr="006A23FC" w14:paraId="2AD783F6" w14:textId="77777777" w:rsidTr="00A96390">
        <w:tc>
          <w:tcPr>
            <w:tcW w:w="3116" w:type="dxa"/>
          </w:tcPr>
          <w:p w14:paraId="6CDEF9CB" w14:textId="77777777" w:rsidR="006A23FC" w:rsidRPr="006A23FC" w:rsidRDefault="006A23FC" w:rsidP="006A23FC">
            <w:pPr>
              <w:spacing w:line="276" w:lineRule="auto"/>
              <w:rPr>
                <w:sz w:val="22"/>
                <w:szCs w:val="22"/>
              </w:rPr>
            </w:pPr>
            <w:bookmarkStart w:id="1" w:name="h.hapruoonvi6u" w:colFirst="0" w:colLast="0"/>
            <w:bookmarkEnd w:id="1"/>
            <w:r w:rsidRPr="006A23FC">
              <w:rPr>
                <w:sz w:val="22"/>
                <w:szCs w:val="22"/>
              </w:rPr>
              <w:t>F</w:t>
            </w:r>
          </w:p>
          <w:p w14:paraId="4121CC32" w14:textId="77777777" w:rsidR="006A23FC" w:rsidRPr="006A23FC" w:rsidRDefault="006A23FC" w:rsidP="006A23FC">
            <w:pPr>
              <w:spacing w:line="276" w:lineRule="auto"/>
              <w:rPr>
                <w:sz w:val="22"/>
                <w:szCs w:val="22"/>
              </w:rPr>
            </w:pPr>
            <w:r w:rsidRPr="006A23FC">
              <w:rPr>
                <w:sz w:val="22"/>
                <w:szCs w:val="22"/>
              </w:rPr>
              <w:t>1.1.1</w:t>
            </w:r>
          </w:p>
        </w:tc>
        <w:tc>
          <w:tcPr>
            <w:tcW w:w="3117" w:type="dxa"/>
            <w:tcBorders>
              <w:top w:val="single" w:sz="4" w:space="0" w:color="auto"/>
            </w:tcBorders>
          </w:tcPr>
          <w:p w14:paraId="48A35FEC"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3EA3BEB2"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78D2DF1A" w14:textId="77777777" w:rsidTr="00A96390">
        <w:tc>
          <w:tcPr>
            <w:tcW w:w="9350" w:type="dxa"/>
            <w:gridSpan w:val="3"/>
          </w:tcPr>
          <w:p w14:paraId="28EE5148" w14:textId="77777777" w:rsidR="006A23FC" w:rsidRPr="006A23FC" w:rsidRDefault="006A23FC" w:rsidP="006A23FC">
            <w:pPr>
              <w:spacing w:line="276" w:lineRule="auto"/>
              <w:rPr>
                <w:i/>
                <w:iCs/>
                <w:sz w:val="22"/>
                <w:szCs w:val="22"/>
              </w:rPr>
            </w:pPr>
            <w:r w:rsidRPr="006A23FC">
              <w:rPr>
                <w:sz w:val="22"/>
                <w:szCs w:val="22"/>
              </w:rPr>
              <w:t>Gammel tekst:</w:t>
            </w:r>
          </w:p>
          <w:p w14:paraId="59B0F39F" w14:textId="77777777" w:rsidR="006A23FC" w:rsidRPr="006A23FC" w:rsidRDefault="006A23FC" w:rsidP="006A23FC">
            <w:pPr>
              <w:spacing w:line="276" w:lineRule="auto"/>
              <w:rPr>
                <w:i/>
                <w:iCs/>
                <w:sz w:val="22"/>
                <w:szCs w:val="22"/>
              </w:rPr>
            </w:pPr>
            <w:r w:rsidRPr="006A23FC">
              <w:rPr>
                <w:i/>
                <w:iCs/>
                <w:sz w:val="22"/>
                <w:szCs w:val="22"/>
              </w:rPr>
              <w:lastRenderedPageBreak/>
              <w:t>Studenttinget NTNU (Studenttinget) er studentene ved NTNU sitt øverste valgte organ, og er opprettet for å ivareta studentenes interesser og fremme studentenes synspunkter overfor institusjonens styre.</w:t>
            </w:r>
          </w:p>
          <w:p w14:paraId="747F0B00" w14:textId="77777777" w:rsidR="006A23FC" w:rsidRPr="006A23FC" w:rsidRDefault="006A23FC" w:rsidP="006A23FC">
            <w:pPr>
              <w:spacing w:line="276" w:lineRule="auto"/>
              <w:rPr>
                <w:sz w:val="22"/>
                <w:szCs w:val="22"/>
              </w:rPr>
            </w:pPr>
            <w:r w:rsidRPr="006A23FC">
              <w:rPr>
                <w:sz w:val="22"/>
                <w:szCs w:val="22"/>
              </w:rPr>
              <w:t>----------------------------------------------------------------------------------------------------------------------------</w:t>
            </w:r>
          </w:p>
          <w:p w14:paraId="48D602F3" w14:textId="77777777" w:rsidR="006A23FC" w:rsidRPr="006A23FC" w:rsidRDefault="006A23FC" w:rsidP="006A23FC">
            <w:pPr>
              <w:spacing w:line="276" w:lineRule="auto"/>
              <w:rPr>
                <w:i/>
                <w:iCs/>
                <w:sz w:val="22"/>
                <w:szCs w:val="22"/>
              </w:rPr>
            </w:pPr>
            <w:r w:rsidRPr="006A23FC">
              <w:rPr>
                <w:sz w:val="22"/>
                <w:szCs w:val="22"/>
              </w:rPr>
              <w:t>Ny tekst:</w:t>
            </w:r>
          </w:p>
          <w:p w14:paraId="553BF92C" w14:textId="77777777" w:rsidR="006A23FC" w:rsidRPr="006A23FC" w:rsidRDefault="006A23FC" w:rsidP="006A23FC">
            <w:pPr>
              <w:spacing w:line="276" w:lineRule="auto"/>
              <w:rPr>
                <w:i/>
                <w:iCs/>
                <w:sz w:val="22"/>
                <w:szCs w:val="22"/>
              </w:rPr>
            </w:pPr>
            <w:r w:rsidRPr="006A23FC">
              <w:rPr>
                <w:i/>
                <w:iCs/>
                <w:sz w:val="22"/>
                <w:szCs w:val="22"/>
              </w:rPr>
              <w:t>Studenttinget NTNU (Studenttinget) er studentene ved NTNU sitt øverste valgte organ, og er opprettet for å ivareta studentenes interesser og fremme studentenes synspunkter overfor NTNU.</w:t>
            </w:r>
            <w:r w:rsidRPr="006A23FC">
              <w:rPr>
                <w:i/>
                <w:iCs/>
                <w:sz w:val="22"/>
                <w:szCs w:val="22"/>
              </w:rPr>
              <w:br/>
            </w:r>
          </w:p>
        </w:tc>
      </w:tr>
      <w:tr w:rsidR="006A23FC" w:rsidRPr="006A23FC" w14:paraId="46D830B5" w14:textId="77777777" w:rsidTr="00A96390">
        <w:tc>
          <w:tcPr>
            <w:tcW w:w="9350" w:type="dxa"/>
            <w:gridSpan w:val="3"/>
          </w:tcPr>
          <w:p w14:paraId="4CC5EBA5" w14:textId="77777777" w:rsidR="006A23FC" w:rsidRPr="006A23FC" w:rsidRDefault="006A23FC" w:rsidP="006A23FC">
            <w:pPr>
              <w:spacing w:line="276" w:lineRule="auto"/>
              <w:rPr>
                <w:sz w:val="22"/>
                <w:szCs w:val="22"/>
              </w:rPr>
            </w:pPr>
            <w:r w:rsidRPr="006A23FC">
              <w:rPr>
                <w:sz w:val="22"/>
                <w:szCs w:val="22"/>
              </w:rPr>
              <w:lastRenderedPageBreak/>
              <w:t>Begrunnelse:</w:t>
            </w:r>
          </w:p>
          <w:p w14:paraId="5FEDF4E0" w14:textId="77777777" w:rsidR="006A23FC" w:rsidRPr="006A23FC" w:rsidRDefault="006A23FC" w:rsidP="006A23FC">
            <w:pPr>
              <w:spacing w:line="276" w:lineRule="auto"/>
              <w:rPr>
                <w:sz w:val="22"/>
                <w:szCs w:val="22"/>
              </w:rPr>
            </w:pPr>
            <w:r w:rsidRPr="006A23FC">
              <w:rPr>
                <w:sz w:val="22"/>
                <w:szCs w:val="22"/>
              </w:rPr>
              <w:t>Studenttinget jobber ikke primært opp mot NTNU-styret, men NTNU som helhet.</w:t>
            </w:r>
          </w:p>
        </w:tc>
      </w:tr>
      <w:tr w:rsidR="006A23FC" w:rsidRPr="006A23FC" w14:paraId="220FE99E" w14:textId="77777777" w:rsidTr="00A96390">
        <w:tc>
          <w:tcPr>
            <w:tcW w:w="3116" w:type="dxa"/>
          </w:tcPr>
          <w:p w14:paraId="6ED168D7"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72AFFF2E" w14:textId="77777777" w:rsidR="006A23FC" w:rsidRPr="006A23FC" w:rsidRDefault="006A23FC" w:rsidP="006A23FC">
            <w:pPr>
              <w:spacing w:line="276" w:lineRule="auto"/>
              <w:rPr>
                <w:sz w:val="22"/>
                <w:szCs w:val="22"/>
              </w:rPr>
            </w:pPr>
          </w:p>
        </w:tc>
        <w:tc>
          <w:tcPr>
            <w:tcW w:w="3117" w:type="dxa"/>
          </w:tcPr>
          <w:p w14:paraId="64DD8A4F"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578221F9" w14:textId="77777777" w:rsidR="006A23FC" w:rsidRPr="006A23FC" w:rsidRDefault="006A23FC" w:rsidP="006A23FC">
      <w:pPr>
        <w:spacing w:line="276" w:lineRule="auto"/>
        <w:rPr>
          <w:rFonts w:eastAsia="Arial"/>
          <w:color w:val="000000"/>
          <w:sz w:val="22"/>
          <w:szCs w:val="22"/>
        </w:rPr>
      </w:pPr>
    </w:p>
    <w:p w14:paraId="4917E74B"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35C874C2" w14:textId="77777777" w:rsidTr="00A96390">
        <w:tc>
          <w:tcPr>
            <w:tcW w:w="3116" w:type="dxa"/>
          </w:tcPr>
          <w:p w14:paraId="3511150B" w14:textId="77777777" w:rsidR="006A23FC" w:rsidRPr="006A23FC" w:rsidRDefault="006A23FC" w:rsidP="006A23FC">
            <w:pPr>
              <w:spacing w:line="276" w:lineRule="auto"/>
              <w:rPr>
                <w:sz w:val="22"/>
                <w:szCs w:val="22"/>
              </w:rPr>
            </w:pPr>
            <w:r w:rsidRPr="006A23FC">
              <w:rPr>
                <w:sz w:val="22"/>
                <w:szCs w:val="22"/>
              </w:rPr>
              <w:t>F</w:t>
            </w:r>
          </w:p>
          <w:p w14:paraId="6B6116F1" w14:textId="77777777" w:rsidR="006A23FC" w:rsidRPr="006A23FC" w:rsidRDefault="006A23FC" w:rsidP="006A23FC">
            <w:pPr>
              <w:spacing w:line="276" w:lineRule="auto"/>
              <w:rPr>
                <w:sz w:val="22"/>
                <w:szCs w:val="22"/>
              </w:rPr>
            </w:pPr>
            <w:r w:rsidRPr="006A23FC">
              <w:rPr>
                <w:sz w:val="22"/>
                <w:szCs w:val="22"/>
              </w:rPr>
              <w:t>1.2.1</w:t>
            </w:r>
          </w:p>
        </w:tc>
        <w:tc>
          <w:tcPr>
            <w:tcW w:w="3117" w:type="dxa"/>
            <w:tcBorders>
              <w:top w:val="single" w:sz="4" w:space="0" w:color="auto"/>
            </w:tcBorders>
          </w:tcPr>
          <w:p w14:paraId="06BA147D"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2BB0B97B"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0411B9A" w14:textId="77777777" w:rsidTr="00A96390">
        <w:tc>
          <w:tcPr>
            <w:tcW w:w="9350" w:type="dxa"/>
            <w:gridSpan w:val="3"/>
          </w:tcPr>
          <w:p w14:paraId="6633FE7B" w14:textId="77777777" w:rsidR="006A23FC" w:rsidRPr="006A23FC" w:rsidRDefault="006A23FC" w:rsidP="006A23FC">
            <w:pPr>
              <w:spacing w:line="276" w:lineRule="auto"/>
              <w:rPr>
                <w:i/>
                <w:iCs/>
                <w:sz w:val="22"/>
                <w:szCs w:val="22"/>
              </w:rPr>
            </w:pPr>
            <w:r w:rsidRPr="006A23FC">
              <w:rPr>
                <w:sz w:val="22"/>
                <w:szCs w:val="22"/>
              </w:rPr>
              <w:t>Gammel tekst:</w:t>
            </w:r>
          </w:p>
          <w:p w14:paraId="73B6A3E0" w14:textId="77777777" w:rsidR="006A23FC" w:rsidRPr="006A23FC" w:rsidRDefault="006A23FC" w:rsidP="006A23FC">
            <w:pPr>
              <w:spacing w:line="276" w:lineRule="auto"/>
              <w:rPr>
                <w:i/>
                <w:iCs/>
                <w:sz w:val="22"/>
                <w:szCs w:val="22"/>
              </w:rPr>
            </w:pPr>
            <w:r w:rsidRPr="006A23FC">
              <w:rPr>
                <w:i/>
                <w:iCs/>
                <w:sz w:val="22"/>
                <w:szCs w:val="22"/>
              </w:rPr>
              <w:t>Studenttinget er medlemmer av både nasjonale og internasjonale organisasjoner og fremmer studentene på NTNU sin sak i disse fora.</w:t>
            </w:r>
            <w:r w:rsidRPr="006A23FC">
              <w:rPr>
                <w:sz w:val="22"/>
                <w:szCs w:val="22"/>
              </w:rPr>
              <w:t xml:space="preserve"> </w:t>
            </w:r>
          </w:p>
          <w:p w14:paraId="40B9B77E" w14:textId="77777777" w:rsidR="006A23FC" w:rsidRPr="006A23FC" w:rsidRDefault="006A23FC" w:rsidP="006A23FC">
            <w:pPr>
              <w:spacing w:line="276" w:lineRule="auto"/>
              <w:rPr>
                <w:sz w:val="22"/>
                <w:szCs w:val="22"/>
              </w:rPr>
            </w:pPr>
            <w:r w:rsidRPr="006A23FC">
              <w:rPr>
                <w:sz w:val="22"/>
                <w:szCs w:val="22"/>
              </w:rPr>
              <w:t>----------------------------------------------------------------------------------------------------------------------------</w:t>
            </w:r>
          </w:p>
          <w:p w14:paraId="2FC14500" w14:textId="77777777" w:rsidR="006A23FC" w:rsidRPr="006A23FC" w:rsidRDefault="006A23FC" w:rsidP="006A23FC">
            <w:pPr>
              <w:spacing w:line="276" w:lineRule="auto"/>
              <w:rPr>
                <w:i/>
                <w:iCs/>
                <w:sz w:val="22"/>
                <w:szCs w:val="22"/>
              </w:rPr>
            </w:pPr>
            <w:r w:rsidRPr="006A23FC">
              <w:rPr>
                <w:sz w:val="22"/>
                <w:szCs w:val="22"/>
              </w:rPr>
              <w:t>Ny tekst:</w:t>
            </w:r>
          </w:p>
          <w:p w14:paraId="2480DDE1" w14:textId="77777777" w:rsidR="006A23FC" w:rsidRPr="006A23FC" w:rsidRDefault="006A23FC" w:rsidP="006A23FC">
            <w:pPr>
              <w:spacing w:line="276" w:lineRule="auto"/>
              <w:rPr>
                <w:i/>
                <w:iCs/>
                <w:sz w:val="22"/>
                <w:szCs w:val="22"/>
              </w:rPr>
            </w:pPr>
            <w:r w:rsidRPr="006A23FC">
              <w:rPr>
                <w:i/>
                <w:iCs/>
                <w:sz w:val="22"/>
                <w:szCs w:val="22"/>
              </w:rPr>
              <w:t>Studenttinget engasjerer seg også i nasjonal og internasjonal studentpolitikk på vegne av NTNUs studenter.</w:t>
            </w:r>
          </w:p>
          <w:p w14:paraId="7ECCC226" w14:textId="77777777" w:rsidR="006A23FC" w:rsidRPr="006A23FC" w:rsidRDefault="006A23FC" w:rsidP="006A23FC">
            <w:pPr>
              <w:spacing w:line="276" w:lineRule="auto"/>
              <w:rPr>
                <w:i/>
                <w:iCs/>
                <w:sz w:val="22"/>
                <w:szCs w:val="22"/>
              </w:rPr>
            </w:pPr>
          </w:p>
        </w:tc>
      </w:tr>
      <w:tr w:rsidR="006A23FC" w:rsidRPr="006A23FC" w14:paraId="3FBEFE64" w14:textId="77777777" w:rsidTr="00A96390">
        <w:tc>
          <w:tcPr>
            <w:tcW w:w="9350" w:type="dxa"/>
            <w:gridSpan w:val="3"/>
          </w:tcPr>
          <w:p w14:paraId="2CCC96B9"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Mer overordnet formulering.</w:t>
            </w:r>
          </w:p>
        </w:tc>
      </w:tr>
      <w:tr w:rsidR="006A23FC" w:rsidRPr="006A23FC" w14:paraId="603B929D" w14:textId="77777777" w:rsidTr="00A96390">
        <w:tc>
          <w:tcPr>
            <w:tcW w:w="3116" w:type="dxa"/>
          </w:tcPr>
          <w:p w14:paraId="1D320B3C"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23E5CC86" w14:textId="77777777" w:rsidR="006A23FC" w:rsidRPr="006A23FC" w:rsidRDefault="006A23FC" w:rsidP="006A23FC">
            <w:pPr>
              <w:spacing w:line="276" w:lineRule="auto"/>
              <w:rPr>
                <w:sz w:val="22"/>
                <w:szCs w:val="22"/>
              </w:rPr>
            </w:pPr>
          </w:p>
        </w:tc>
        <w:tc>
          <w:tcPr>
            <w:tcW w:w="3117" w:type="dxa"/>
          </w:tcPr>
          <w:p w14:paraId="41E3EE59"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8747968" w14:textId="77777777" w:rsidR="006A23FC" w:rsidRPr="006A23FC" w:rsidRDefault="006A23FC" w:rsidP="006A23FC">
      <w:pPr>
        <w:spacing w:line="276" w:lineRule="auto"/>
        <w:rPr>
          <w:rFonts w:eastAsia="Arial"/>
          <w:color w:val="000000"/>
          <w:sz w:val="22"/>
          <w:szCs w:val="22"/>
        </w:rPr>
      </w:pPr>
    </w:p>
    <w:p w14:paraId="57628BF5"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1EADE9DE" w14:textId="77777777" w:rsidTr="00A96390">
        <w:tc>
          <w:tcPr>
            <w:tcW w:w="3116" w:type="dxa"/>
          </w:tcPr>
          <w:p w14:paraId="7AA01589" w14:textId="77777777" w:rsidR="006A23FC" w:rsidRPr="006A23FC" w:rsidRDefault="006A23FC" w:rsidP="006A23FC">
            <w:pPr>
              <w:spacing w:line="276" w:lineRule="auto"/>
              <w:rPr>
                <w:sz w:val="22"/>
                <w:szCs w:val="22"/>
              </w:rPr>
            </w:pPr>
            <w:r w:rsidRPr="006A23FC">
              <w:rPr>
                <w:sz w:val="22"/>
                <w:szCs w:val="22"/>
              </w:rPr>
              <w:t>F</w:t>
            </w:r>
          </w:p>
          <w:p w14:paraId="6A67194F" w14:textId="77777777" w:rsidR="006A23FC" w:rsidRPr="006A23FC" w:rsidRDefault="006A23FC" w:rsidP="006A23FC">
            <w:pPr>
              <w:spacing w:line="276" w:lineRule="auto"/>
              <w:rPr>
                <w:sz w:val="22"/>
                <w:szCs w:val="22"/>
              </w:rPr>
            </w:pPr>
            <w:r w:rsidRPr="006A23FC">
              <w:rPr>
                <w:sz w:val="22"/>
                <w:szCs w:val="22"/>
              </w:rPr>
              <w:t>1.2.2</w:t>
            </w:r>
          </w:p>
        </w:tc>
        <w:tc>
          <w:tcPr>
            <w:tcW w:w="3117" w:type="dxa"/>
            <w:tcBorders>
              <w:top w:val="single" w:sz="4" w:space="0" w:color="auto"/>
            </w:tcBorders>
          </w:tcPr>
          <w:p w14:paraId="1042E550"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7163D9F8"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03F24D7A" w14:textId="77777777" w:rsidTr="00A96390">
        <w:tc>
          <w:tcPr>
            <w:tcW w:w="9350" w:type="dxa"/>
            <w:gridSpan w:val="3"/>
          </w:tcPr>
          <w:p w14:paraId="10F1BD59" w14:textId="77777777" w:rsidR="006A23FC" w:rsidRPr="006A23FC" w:rsidRDefault="006A23FC" w:rsidP="006A23FC">
            <w:pPr>
              <w:spacing w:line="276" w:lineRule="auto"/>
              <w:rPr>
                <w:sz w:val="22"/>
                <w:szCs w:val="22"/>
              </w:rPr>
            </w:pPr>
            <w:r w:rsidRPr="006A23FC">
              <w:rPr>
                <w:sz w:val="22"/>
                <w:szCs w:val="22"/>
              </w:rPr>
              <w:t>Gammel tekst:</w:t>
            </w:r>
          </w:p>
          <w:p w14:paraId="24F9AEB0" w14:textId="77777777" w:rsidR="006A23FC" w:rsidRPr="006A23FC" w:rsidRDefault="006A23FC" w:rsidP="006A23FC">
            <w:pPr>
              <w:spacing w:line="276" w:lineRule="auto"/>
              <w:rPr>
                <w:sz w:val="22"/>
                <w:szCs w:val="22"/>
              </w:rPr>
            </w:pPr>
            <w:r w:rsidRPr="006A23FC">
              <w:rPr>
                <w:i/>
                <w:iCs/>
                <w:sz w:val="22"/>
                <w:szCs w:val="22"/>
              </w:rPr>
              <w:t>Studenttinget er valgorgan for alle styrer, råd og utvalg hvor studentene på NTNU skal være representert. Studenttinget er innstillende organ der Rektor velger studentrepresentante</w:t>
            </w:r>
            <w:r w:rsidRPr="006A23FC">
              <w:rPr>
                <w:sz w:val="22"/>
                <w:szCs w:val="22"/>
              </w:rPr>
              <w:t>r.</w:t>
            </w:r>
          </w:p>
          <w:p w14:paraId="19AF67FD" w14:textId="77777777" w:rsidR="006A23FC" w:rsidRPr="006A23FC" w:rsidRDefault="006A23FC" w:rsidP="006A23FC">
            <w:pPr>
              <w:spacing w:line="276" w:lineRule="auto"/>
              <w:rPr>
                <w:sz w:val="22"/>
                <w:szCs w:val="22"/>
              </w:rPr>
            </w:pPr>
            <w:r w:rsidRPr="006A23FC">
              <w:rPr>
                <w:sz w:val="22"/>
                <w:szCs w:val="22"/>
              </w:rPr>
              <w:t>----------------------------------------------------------------------------------------------------------------------------</w:t>
            </w:r>
          </w:p>
          <w:p w14:paraId="79350469" w14:textId="77777777" w:rsidR="006A23FC" w:rsidRPr="006A23FC" w:rsidRDefault="006A23FC" w:rsidP="006A23FC">
            <w:pPr>
              <w:spacing w:line="276" w:lineRule="auto"/>
              <w:rPr>
                <w:sz w:val="22"/>
                <w:szCs w:val="22"/>
              </w:rPr>
            </w:pPr>
            <w:r w:rsidRPr="006A23FC">
              <w:rPr>
                <w:sz w:val="22"/>
                <w:szCs w:val="22"/>
              </w:rPr>
              <w:t>Ny tekst:</w:t>
            </w:r>
            <w:r w:rsidRPr="006A23FC">
              <w:rPr>
                <w:sz w:val="22"/>
                <w:szCs w:val="22"/>
              </w:rPr>
              <w:br/>
            </w:r>
            <w:r w:rsidRPr="006A23FC">
              <w:rPr>
                <w:i/>
                <w:iCs/>
                <w:sz w:val="22"/>
                <w:szCs w:val="22"/>
              </w:rPr>
              <w:t>Studenttinget er valgorgan for alle sentrale styrer, råd og utvalg hvor studentene på NTNU skal være representert, med unntak av NTNU-styret. Studenttinget er innstillende organ der Rektor velger studentrepresentante</w:t>
            </w:r>
            <w:r w:rsidRPr="006A23FC">
              <w:rPr>
                <w:sz w:val="22"/>
                <w:szCs w:val="22"/>
              </w:rPr>
              <w:t>r.</w:t>
            </w:r>
          </w:p>
          <w:p w14:paraId="01F7367F" w14:textId="77777777" w:rsidR="006A23FC" w:rsidRPr="006A23FC" w:rsidRDefault="006A23FC" w:rsidP="006A23FC">
            <w:pPr>
              <w:spacing w:line="276" w:lineRule="auto"/>
              <w:rPr>
                <w:i/>
                <w:iCs/>
                <w:sz w:val="22"/>
                <w:szCs w:val="22"/>
              </w:rPr>
            </w:pPr>
          </w:p>
        </w:tc>
      </w:tr>
      <w:tr w:rsidR="006A23FC" w:rsidRPr="006A23FC" w14:paraId="6579FF21" w14:textId="77777777" w:rsidTr="00A96390">
        <w:tc>
          <w:tcPr>
            <w:tcW w:w="9350" w:type="dxa"/>
            <w:gridSpan w:val="3"/>
          </w:tcPr>
          <w:p w14:paraId="019302AA" w14:textId="77777777" w:rsidR="006A23FC" w:rsidRPr="006A23FC" w:rsidRDefault="006A23FC" w:rsidP="006A23FC">
            <w:pPr>
              <w:spacing w:line="276" w:lineRule="auto"/>
              <w:rPr>
                <w:sz w:val="22"/>
                <w:szCs w:val="22"/>
              </w:rPr>
            </w:pPr>
            <w:r w:rsidRPr="006A23FC">
              <w:rPr>
                <w:sz w:val="22"/>
                <w:szCs w:val="22"/>
              </w:rPr>
              <w:t>Begrunnelse:</w:t>
            </w:r>
          </w:p>
          <w:p w14:paraId="7FD9E6D9" w14:textId="77777777" w:rsidR="006A23FC" w:rsidRPr="006A23FC" w:rsidRDefault="006A23FC" w:rsidP="006A23FC">
            <w:pPr>
              <w:spacing w:line="276" w:lineRule="auto"/>
              <w:rPr>
                <w:sz w:val="22"/>
                <w:szCs w:val="22"/>
              </w:rPr>
            </w:pPr>
            <w:r w:rsidRPr="006A23FC">
              <w:rPr>
                <w:sz w:val="22"/>
                <w:szCs w:val="22"/>
              </w:rPr>
              <w:lastRenderedPageBreak/>
              <w:t xml:space="preserve">Eksisterende formulering kan tolkes slik at Studenttinget er valgorgan også for fakultet- og instituttstyrene. Dette mener arbeidsutvalget er uheldig og ønsker å legge til en presisering om at det er alle </w:t>
            </w:r>
            <w:r w:rsidRPr="006A23FC">
              <w:rPr>
                <w:i/>
                <w:iCs/>
                <w:sz w:val="22"/>
                <w:szCs w:val="22"/>
              </w:rPr>
              <w:t xml:space="preserve">sentrale </w:t>
            </w:r>
            <w:r w:rsidRPr="006A23FC">
              <w:rPr>
                <w:sz w:val="22"/>
                <w:szCs w:val="22"/>
              </w:rPr>
              <w:t>styrer, råd og utvalg Studenttinget skal velge og innstille til. I tillegg er det presisert at Studenttinget ikke er valgorgan for NTNU-styret, da dette er noe hele studentmassen velger.</w:t>
            </w:r>
          </w:p>
        </w:tc>
      </w:tr>
      <w:tr w:rsidR="006A23FC" w:rsidRPr="006A23FC" w14:paraId="5FF4C9E8" w14:textId="77777777" w:rsidTr="00A96390">
        <w:tc>
          <w:tcPr>
            <w:tcW w:w="3116" w:type="dxa"/>
          </w:tcPr>
          <w:p w14:paraId="143D93D8" w14:textId="77777777" w:rsidR="006A23FC" w:rsidRPr="006A23FC" w:rsidRDefault="006A23FC" w:rsidP="006A23FC">
            <w:pPr>
              <w:spacing w:line="276" w:lineRule="auto"/>
              <w:rPr>
                <w:sz w:val="22"/>
                <w:szCs w:val="22"/>
              </w:rPr>
            </w:pPr>
            <w:r w:rsidRPr="006A23FC">
              <w:rPr>
                <w:sz w:val="22"/>
                <w:szCs w:val="22"/>
              </w:rPr>
              <w:lastRenderedPageBreak/>
              <w:t>Forslagstiller: Arbeidsutvalget</w:t>
            </w:r>
          </w:p>
        </w:tc>
        <w:tc>
          <w:tcPr>
            <w:tcW w:w="3117" w:type="dxa"/>
            <w:tcBorders>
              <w:bottom w:val="nil"/>
            </w:tcBorders>
          </w:tcPr>
          <w:p w14:paraId="195D8CCE" w14:textId="77777777" w:rsidR="006A23FC" w:rsidRPr="006A23FC" w:rsidRDefault="006A23FC" w:rsidP="006A23FC">
            <w:pPr>
              <w:spacing w:line="276" w:lineRule="auto"/>
              <w:rPr>
                <w:sz w:val="22"/>
                <w:szCs w:val="22"/>
              </w:rPr>
            </w:pPr>
          </w:p>
        </w:tc>
        <w:tc>
          <w:tcPr>
            <w:tcW w:w="3117" w:type="dxa"/>
          </w:tcPr>
          <w:p w14:paraId="34EF6B51"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4CF2AE0F" w14:textId="77777777" w:rsidR="006A23FC" w:rsidRPr="006A23FC" w:rsidRDefault="006A23FC" w:rsidP="006A23FC">
      <w:pPr>
        <w:spacing w:line="276" w:lineRule="auto"/>
        <w:rPr>
          <w:rFonts w:eastAsia="Arial"/>
          <w:color w:val="000000"/>
          <w:sz w:val="22"/>
          <w:szCs w:val="22"/>
        </w:rPr>
      </w:pPr>
    </w:p>
    <w:p w14:paraId="150C5B0E" w14:textId="77777777" w:rsidR="006A23FC" w:rsidRPr="006A23FC" w:rsidRDefault="006A23FC" w:rsidP="006A23FC">
      <w:pPr>
        <w:spacing w:line="276" w:lineRule="auto"/>
        <w:rPr>
          <w:rFonts w:eastAsia="Arial"/>
          <w:color w:val="000000"/>
          <w:sz w:val="22"/>
          <w:szCs w:val="22"/>
        </w:rPr>
      </w:pPr>
      <w:bookmarkStart w:id="2" w:name="h.zbwbr4x2p38m" w:colFirst="0" w:colLast="0"/>
      <w:bookmarkEnd w:id="2"/>
    </w:p>
    <w:tbl>
      <w:tblPr>
        <w:tblStyle w:val="TableGrid1"/>
        <w:tblW w:w="0" w:type="auto"/>
        <w:tblLook w:val="04A0" w:firstRow="1" w:lastRow="0" w:firstColumn="1" w:lastColumn="0" w:noHBand="0" w:noVBand="1"/>
      </w:tblPr>
      <w:tblGrid>
        <w:gridCol w:w="3030"/>
        <w:gridCol w:w="3025"/>
        <w:gridCol w:w="3007"/>
      </w:tblGrid>
      <w:tr w:rsidR="006A23FC" w:rsidRPr="006A23FC" w14:paraId="78FEBCD2" w14:textId="77777777" w:rsidTr="00A96390">
        <w:tc>
          <w:tcPr>
            <w:tcW w:w="3116" w:type="dxa"/>
          </w:tcPr>
          <w:p w14:paraId="160DE741" w14:textId="77777777" w:rsidR="006A23FC" w:rsidRPr="006A23FC" w:rsidRDefault="006A23FC" w:rsidP="006A23FC">
            <w:pPr>
              <w:spacing w:line="276" w:lineRule="auto"/>
              <w:rPr>
                <w:sz w:val="22"/>
                <w:szCs w:val="22"/>
              </w:rPr>
            </w:pPr>
            <w:r w:rsidRPr="006A23FC">
              <w:rPr>
                <w:sz w:val="22"/>
                <w:szCs w:val="22"/>
              </w:rPr>
              <w:t>F</w:t>
            </w:r>
          </w:p>
          <w:p w14:paraId="2E6D60D0" w14:textId="77777777" w:rsidR="006A23FC" w:rsidRPr="006A23FC" w:rsidRDefault="006A23FC" w:rsidP="006A23FC">
            <w:pPr>
              <w:spacing w:line="276" w:lineRule="auto"/>
              <w:rPr>
                <w:sz w:val="22"/>
                <w:szCs w:val="22"/>
              </w:rPr>
            </w:pPr>
            <w:r w:rsidRPr="006A23FC">
              <w:rPr>
                <w:sz w:val="22"/>
                <w:szCs w:val="22"/>
              </w:rPr>
              <w:t>2.1.1</w:t>
            </w:r>
          </w:p>
        </w:tc>
        <w:tc>
          <w:tcPr>
            <w:tcW w:w="3117" w:type="dxa"/>
            <w:tcBorders>
              <w:top w:val="single" w:sz="4" w:space="0" w:color="auto"/>
            </w:tcBorders>
          </w:tcPr>
          <w:p w14:paraId="3527C7E1"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522BE50B"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6807918D" w14:textId="77777777" w:rsidTr="00A96390">
        <w:tc>
          <w:tcPr>
            <w:tcW w:w="9350" w:type="dxa"/>
            <w:gridSpan w:val="3"/>
          </w:tcPr>
          <w:p w14:paraId="5F9EBEB8" w14:textId="77777777" w:rsidR="006A23FC" w:rsidRPr="006A23FC" w:rsidRDefault="006A23FC" w:rsidP="006A23FC">
            <w:pPr>
              <w:spacing w:line="276" w:lineRule="auto"/>
              <w:rPr>
                <w:i/>
                <w:iCs/>
                <w:sz w:val="22"/>
                <w:szCs w:val="22"/>
              </w:rPr>
            </w:pPr>
            <w:r w:rsidRPr="006A23FC">
              <w:rPr>
                <w:sz w:val="22"/>
                <w:szCs w:val="22"/>
              </w:rPr>
              <w:t>Ny tekst:</w:t>
            </w:r>
            <w:r w:rsidRPr="006A23FC">
              <w:rPr>
                <w:sz w:val="22"/>
                <w:szCs w:val="22"/>
              </w:rPr>
              <w:br/>
            </w:r>
            <w:r w:rsidRPr="006A23FC">
              <w:rPr>
                <w:i/>
                <w:iCs/>
                <w:sz w:val="22"/>
                <w:szCs w:val="22"/>
              </w:rPr>
              <w:t>Studenter som stiller til valg må ha studietilhørighet ved stedet de skal representere.</w:t>
            </w:r>
            <w:r w:rsidRPr="006A23FC">
              <w:rPr>
                <w:i/>
                <w:iCs/>
                <w:sz w:val="22"/>
                <w:szCs w:val="22"/>
              </w:rPr>
              <w:br/>
            </w:r>
          </w:p>
        </w:tc>
      </w:tr>
      <w:tr w:rsidR="006A23FC" w:rsidRPr="006A23FC" w14:paraId="783C363A" w14:textId="77777777" w:rsidTr="00A96390">
        <w:tc>
          <w:tcPr>
            <w:tcW w:w="9350" w:type="dxa"/>
            <w:gridSpan w:val="3"/>
          </w:tcPr>
          <w:p w14:paraId="0567BFF8"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Presisere at man kun kan stille til valg som representant for egen valgkrets.</w:t>
            </w:r>
          </w:p>
        </w:tc>
      </w:tr>
      <w:tr w:rsidR="006A23FC" w:rsidRPr="006A23FC" w14:paraId="000BAAFA" w14:textId="77777777" w:rsidTr="00A96390">
        <w:tc>
          <w:tcPr>
            <w:tcW w:w="3116" w:type="dxa"/>
          </w:tcPr>
          <w:p w14:paraId="38F9448F"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4DC7F498" w14:textId="77777777" w:rsidR="006A23FC" w:rsidRPr="006A23FC" w:rsidRDefault="006A23FC" w:rsidP="006A23FC">
            <w:pPr>
              <w:spacing w:line="276" w:lineRule="auto"/>
              <w:rPr>
                <w:sz w:val="22"/>
                <w:szCs w:val="22"/>
              </w:rPr>
            </w:pPr>
          </w:p>
        </w:tc>
        <w:tc>
          <w:tcPr>
            <w:tcW w:w="3117" w:type="dxa"/>
          </w:tcPr>
          <w:p w14:paraId="0AFF5279"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5AAAE314"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49E766C6" w14:textId="77777777" w:rsidTr="00A96390">
        <w:tc>
          <w:tcPr>
            <w:tcW w:w="3116" w:type="dxa"/>
          </w:tcPr>
          <w:p w14:paraId="68D66130" w14:textId="77777777" w:rsidR="006A23FC" w:rsidRPr="006A23FC" w:rsidRDefault="006A23FC" w:rsidP="006A23FC">
            <w:pPr>
              <w:spacing w:line="276" w:lineRule="auto"/>
              <w:rPr>
                <w:sz w:val="22"/>
                <w:szCs w:val="22"/>
              </w:rPr>
            </w:pPr>
            <w:r w:rsidRPr="006A23FC">
              <w:rPr>
                <w:sz w:val="22"/>
                <w:szCs w:val="22"/>
              </w:rPr>
              <w:t>F</w:t>
            </w:r>
          </w:p>
          <w:p w14:paraId="035B5DA3" w14:textId="77777777" w:rsidR="006A23FC" w:rsidRPr="006A23FC" w:rsidRDefault="006A23FC" w:rsidP="006A23FC">
            <w:pPr>
              <w:spacing w:line="276" w:lineRule="auto"/>
              <w:rPr>
                <w:sz w:val="22"/>
                <w:szCs w:val="22"/>
              </w:rPr>
            </w:pPr>
            <w:r w:rsidRPr="006A23FC">
              <w:rPr>
                <w:sz w:val="22"/>
                <w:szCs w:val="22"/>
              </w:rPr>
              <w:t>2.2.1</w:t>
            </w:r>
          </w:p>
        </w:tc>
        <w:tc>
          <w:tcPr>
            <w:tcW w:w="3117" w:type="dxa"/>
            <w:tcBorders>
              <w:top w:val="single" w:sz="4" w:space="0" w:color="auto"/>
            </w:tcBorders>
          </w:tcPr>
          <w:p w14:paraId="6323D89B"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71399A75"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6F2ACCD3" w14:textId="77777777" w:rsidTr="00A96390">
        <w:tc>
          <w:tcPr>
            <w:tcW w:w="9350" w:type="dxa"/>
            <w:gridSpan w:val="3"/>
          </w:tcPr>
          <w:p w14:paraId="4D5EA5E7" w14:textId="77777777" w:rsidR="006A23FC" w:rsidRPr="006A23FC" w:rsidRDefault="006A23FC" w:rsidP="006A23FC">
            <w:pPr>
              <w:spacing w:line="276" w:lineRule="auto"/>
              <w:rPr>
                <w:sz w:val="22"/>
                <w:szCs w:val="22"/>
              </w:rPr>
            </w:pPr>
            <w:r w:rsidRPr="006A23FC">
              <w:rPr>
                <w:sz w:val="22"/>
                <w:szCs w:val="22"/>
              </w:rPr>
              <w:t>Gammel tekst:</w:t>
            </w:r>
          </w:p>
          <w:p w14:paraId="430F5EF1" w14:textId="77777777" w:rsidR="006A23FC" w:rsidRPr="006A23FC" w:rsidRDefault="006A23FC" w:rsidP="006A23FC">
            <w:pPr>
              <w:spacing w:line="276" w:lineRule="auto"/>
              <w:rPr>
                <w:i/>
                <w:iCs/>
                <w:sz w:val="22"/>
                <w:szCs w:val="22"/>
              </w:rPr>
            </w:pPr>
            <w:r w:rsidRPr="006A23FC">
              <w:rPr>
                <w:i/>
                <w:iCs/>
                <w:sz w:val="22"/>
                <w:szCs w:val="22"/>
              </w:rPr>
              <w:t>§ 2.3 Valgmåte og valgperiode</w:t>
            </w:r>
          </w:p>
          <w:p w14:paraId="3FBA1D17" w14:textId="77777777" w:rsidR="006A23FC" w:rsidRPr="006A23FC" w:rsidRDefault="006A23FC" w:rsidP="006A23FC">
            <w:pPr>
              <w:spacing w:line="276" w:lineRule="auto"/>
              <w:rPr>
                <w:sz w:val="22"/>
                <w:szCs w:val="22"/>
              </w:rPr>
            </w:pPr>
            <w:r w:rsidRPr="006A23FC">
              <w:rPr>
                <w:sz w:val="22"/>
                <w:szCs w:val="22"/>
              </w:rPr>
              <w:t>----------------------------------------------------------------------------------------------------------------------------</w:t>
            </w:r>
          </w:p>
          <w:p w14:paraId="61FAD784" w14:textId="77777777" w:rsidR="006A23FC" w:rsidRPr="006A23FC" w:rsidRDefault="006A23FC" w:rsidP="006A23FC">
            <w:pPr>
              <w:spacing w:line="276" w:lineRule="auto"/>
              <w:rPr>
                <w:i/>
                <w:iCs/>
                <w:sz w:val="22"/>
                <w:szCs w:val="22"/>
              </w:rPr>
            </w:pPr>
            <w:r w:rsidRPr="006A23FC">
              <w:rPr>
                <w:sz w:val="22"/>
                <w:szCs w:val="22"/>
              </w:rPr>
              <w:t>Ny tekst:</w:t>
            </w:r>
            <w:r w:rsidRPr="006A23FC">
              <w:rPr>
                <w:sz w:val="22"/>
                <w:szCs w:val="22"/>
              </w:rPr>
              <w:br/>
            </w:r>
            <w:r w:rsidRPr="006A23FC">
              <w:rPr>
                <w:i/>
                <w:iCs/>
                <w:sz w:val="22"/>
                <w:szCs w:val="22"/>
              </w:rPr>
              <w:t>§ 2.2 Valgmåte</w:t>
            </w:r>
          </w:p>
        </w:tc>
      </w:tr>
      <w:tr w:rsidR="006A23FC" w:rsidRPr="006A23FC" w14:paraId="2D162BDD" w14:textId="77777777" w:rsidTr="00A96390">
        <w:tc>
          <w:tcPr>
            <w:tcW w:w="9350" w:type="dxa"/>
            <w:gridSpan w:val="3"/>
          </w:tcPr>
          <w:p w14:paraId="5800ADBE"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Paragrafen heter Valgmåte og valgperiode, men omtaler kun valgmåte. Ettersom valgperiode er omtalt i Studenttingets valgreglement foreslår arbeidsutvalget å fjerne siste del slik at det blir presisert at paragrafen kun omtaler valgperiode. Paragrafnummer er også foreslått justert som redaksjonell endring.</w:t>
            </w:r>
          </w:p>
        </w:tc>
      </w:tr>
      <w:tr w:rsidR="006A23FC" w:rsidRPr="006A23FC" w14:paraId="7D34091F" w14:textId="77777777" w:rsidTr="00A96390">
        <w:tc>
          <w:tcPr>
            <w:tcW w:w="3116" w:type="dxa"/>
          </w:tcPr>
          <w:p w14:paraId="469D8EF5"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25822665" w14:textId="77777777" w:rsidR="006A23FC" w:rsidRPr="006A23FC" w:rsidRDefault="006A23FC" w:rsidP="006A23FC">
            <w:pPr>
              <w:spacing w:line="276" w:lineRule="auto"/>
              <w:rPr>
                <w:sz w:val="22"/>
                <w:szCs w:val="22"/>
              </w:rPr>
            </w:pPr>
          </w:p>
        </w:tc>
        <w:tc>
          <w:tcPr>
            <w:tcW w:w="3117" w:type="dxa"/>
          </w:tcPr>
          <w:p w14:paraId="0D07BEEC"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504EDC9A" w14:textId="77777777" w:rsidR="006A23FC" w:rsidRPr="006A23FC" w:rsidRDefault="006A23FC" w:rsidP="006A23FC">
      <w:pPr>
        <w:spacing w:line="276" w:lineRule="auto"/>
        <w:rPr>
          <w:rFonts w:eastAsia="Arial"/>
          <w:color w:val="000000"/>
          <w:sz w:val="22"/>
          <w:szCs w:val="22"/>
        </w:rPr>
      </w:pPr>
      <w:bookmarkStart w:id="3" w:name="h.5weoa1xcb3t1" w:colFirst="0" w:colLast="0"/>
      <w:bookmarkEnd w:id="3"/>
    </w:p>
    <w:p w14:paraId="7C71E0F9"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6B41E782" w14:textId="77777777" w:rsidTr="00A96390">
        <w:tc>
          <w:tcPr>
            <w:tcW w:w="3116" w:type="dxa"/>
          </w:tcPr>
          <w:p w14:paraId="37D0B947" w14:textId="77777777" w:rsidR="006A23FC" w:rsidRPr="006A23FC" w:rsidRDefault="006A23FC" w:rsidP="006A23FC">
            <w:pPr>
              <w:spacing w:line="276" w:lineRule="auto"/>
              <w:rPr>
                <w:sz w:val="22"/>
                <w:szCs w:val="22"/>
              </w:rPr>
            </w:pPr>
            <w:r w:rsidRPr="006A23FC">
              <w:rPr>
                <w:sz w:val="22"/>
                <w:szCs w:val="22"/>
              </w:rPr>
              <w:t>F</w:t>
            </w:r>
          </w:p>
          <w:p w14:paraId="5D60A658" w14:textId="77777777" w:rsidR="006A23FC" w:rsidRPr="006A23FC" w:rsidRDefault="006A23FC" w:rsidP="006A23FC">
            <w:pPr>
              <w:spacing w:line="276" w:lineRule="auto"/>
              <w:rPr>
                <w:sz w:val="22"/>
                <w:szCs w:val="22"/>
              </w:rPr>
            </w:pPr>
            <w:r w:rsidRPr="006A23FC">
              <w:rPr>
                <w:sz w:val="22"/>
                <w:szCs w:val="22"/>
              </w:rPr>
              <w:t>2.2.2</w:t>
            </w:r>
          </w:p>
        </w:tc>
        <w:tc>
          <w:tcPr>
            <w:tcW w:w="3117" w:type="dxa"/>
            <w:tcBorders>
              <w:top w:val="single" w:sz="4" w:space="0" w:color="auto"/>
            </w:tcBorders>
          </w:tcPr>
          <w:p w14:paraId="5FDA57BB"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56649200"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5EB4A568" w14:textId="77777777" w:rsidTr="00A96390">
        <w:tc>
          <w:tcPr>
            <w:tcW w:w="9350" w:type="dxa"/>
            <w:gridSpan w:val="3"/>
          </w:tcPr>
          <w:p w14:paraId="5A5B5A70" w14:textId="77777777" w:rsidR="006A23FC" w:rsidRPr="006A23FC" w:rsidRDefault="006A23FC" w:rsidP="006A23FC">
            <w:pPr>
              <w:spacing w:line="276" w:lineRule="auto"/>
              <w:rPr>
                <w:sz w:val="22"/>
                <w:szCs w:val="22"/>
              </w:rPr>
            </w:pPr>
            <w:r w:rsidRPr="006A23FC">
              <w:rPr>
                <w:sz w:val="22"/>
                <w:szCs w:val="22"/>
              </w:rPr>
              <w:t>Gammel tekst:</w:t>
            </w:r>
          </w:p>
          <w:p w14:paraId="7DA97065" w14:textId="77777777" w:rsidR="006A23FC" w:rsidRPr="006A23FC" w:rsidRDefault="006A23FC" w:rsidP="006A23FC">
            <w:pPr>
              <w:spacing w:line="276" w:lineRule="auto"/>
              <w:rPr>
                <w:i/>
                <w:iCs/>
                <w:sz w:val="22"/>
                <w:szCs w:val="22"/>
              </w:rPr>
            </w:pPr>
            <w:r w:rsidRPr="006A23FC">
              <w:rPr>
                <w:i/>
                <w:iCs/>
                <w:sz w:val="22"/>
                <w:szCs w:val="22"/>
              </w:rPr>
              <w:t>Enhetene NTNU i Gjøvik og NTNU i Ålesund sikres to mandater hver ved kvotering. Fakultetene sikres ett mandat hver ved kvotering.</w:t>
            </w:r>
          </w:p>
          <w:p w14:paraId="6849E09A" w14:textId="77777777" w:rsidR="006A23FC" w:rsidRPr="006A23FC" w:rsidRDefault="006A23FC" w:rsidP="006A23FC">
            <w:pPr>
              <w:spacing w:line="276" w:lineRule="auto"/>
              <w:rPr>
                <w:sz w:val="22"/>
                <w:szCs w:val="22"/>
              </w:rPr>
            </w:pPr>
            <w:r w:rsidRPr="006A23FC">
              <w:rPr>
                <w:sz w:val="22"/>
                <w:szCs w:val="22"/>
              </w:rPr>
              <w:t>----------------------------------------------------------------------------------------------------------------------------</w:t>
            </w:r>
          </w:p>
          <w:p w14:paraId="753A7558" w14:textId="77777777" w:rsidR="006A23FC" w:rsidRPr="006A23FC" w:rsidRDefault="006A23FC" w:rsidP="006A23FC">
            <w:pPr>
              <w:spacing w:line="276" w:lineRule="auto"/>
              <w:rPr>
                <w:sz w:val="22"/>
                <w:szCs w:val="22"/>
              </w:rPr>
            </w:pPr>
            <w:r w:rsidRPr="006A23FC">
              <w:rPr>
                <w:sz w:val="22"/>
                <w:szCs w:val="22"/>
              </w:rPr>
              <w:t>Ny tekst:</w:t>
            </w:r>
            <w:r w:rsidRPr="006A23FC">
              <w:rPr>
                <w:i/>
                <w:iCs/>
                <w:sz w:val="22"/>
                <w:szCs w:val="22"/>
              </w:rPr>
              <w:br/>
              <w:t>Hver studieby sikres minst to – 2 – mandater. Fakultetene sikres ett mandat hver ved kvotering.</w:t>
            </w:r>
            <w:r w:rsidRPr="006A23FC">
              <w:rPr>
                <w:i/>
                <w:iCs/>
                <w:sz w:val="22"/>
                <w:szCs w:val="22"/>
              </w:rPr>
              <w:br/>
            </w:r>
          </w:p>
        </w:tc>
      </w:tr>
      <w:tr w:rsidR="006A23FC" w:rsidRPr="006A23FC" w14:paraId="032BF355" w14:textId="77777777" w:rsidTr="00A96390">
        <w:tc>
          <w:tcPr>
            <w:tcW w:w="9350" w:type="dxa"/>
            <w:gridSpan w:val="3"/>
          </w:tcPr>
          <w:p w14:paraId="533A6B1C" w14:textId="77777777" w:rsidR="006A23FC" w:rsidRPr="006A23FC" w:rsidRDefault="006A23FC" w:rsidP="006A23FC">
            <w:pPr>
              <w:spacing w:line="276" w:lineRule="auto"/>
              <w:rPr>
                <w:sz w:val="22"/>
                <w:szCs w:val="22"/>
              </w:rPr>
            </w:pPr>
            <w:r w:rsidRPr="006A23FC">
              <w:rPr>
                <w:sz w:val="22"/>
                <w:szCs w:val="22"/>
              </w:rPr>
              <w:lastRenderedPageBreak/>
              <w:t>Begrunnelse:</w:t>
            </w:r>
            <w:r w:rsidRPr="006A23FC">
              <w:rPr>
                <w:sz w:val="22"/>
                <w:szCs w:val="22"/>
              </w:rPr>
              <w:br/>
              <w:t xml:space="preserve">Eksisterende formulering kan tolkes slik at Gjøvik og Ålesund kun får to Studenttingsrepresentanter hver, selv om en eventuell økning i studentmasse skulle tilsi at de får tre mandater ved Huntington-Hill. Etter at forslaget ble sendt til Studenttinget for har det kommet frem at «studieby» er en mer hensiktsmessig formulering enn «studiested» i dette punktet, da «studiested» kan tolkes til at også </w:t>
            </w:r>
            <w:proofErr w:type="gramStart"/>
            <w:r w:rsidRPr="006A23FC">
              <w:rPr>
                <w:sz w:val="22"/>
                <w:szCs w:val="22"/>
              </w:rPr>
              <w:t>alle campus</w:t>
            </w:r>
            <w:proofErr w:type="gramEnd"/>
            <w:r w:rsidRPr="006A23FC">
              <w:rPr>
                <w:sz w:val="22"/>
                <w:szCs w:val="22"/>
              </w:rPr>
              <w:t xml:space="preserve"> i Trondheim skal sikres to mandater med kvotering. I endelig forslag er forumelingen «ved kvotering» fjernet. Dette er som følge av at valget til Studenttinget er 3 separate valg med hver sin valgkrets. Det vil derfor ikke kvoteres inn kandidater fra en studieby. Med ny formulering ivaretar man at mandatene blir fordelt med Huntington Hill metoden, men dersom en studieby bare får ett mandat som følge av fordeling skal de sikres ett ekstra slik at alle studiebyer har minst to mandater hver.</w:t>
            </w:r>
          </w:p>
        </w:tc>
      </w:tr>
      <w:tr w:rsidR="006A23FC" w:rsidRPr="006A23FC" w14:paraId="6FCD3B8D" w14:textId="77777777" w:rsidTr="00A96390">
        <w:tc>
          <w:tcPr>
            <w:tcW w:w="3116" w:type="dxa"/>
          </w:tcPr>
          <w:p w14:paraId="4822B568"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76963318" w14:textId="77777777" w:rsidR="006A23FC" w:rsidRPr="006A23FC" w:rsidRDefault="006A23FC" w:rsidP="006A23FC">
            <w:pPr>
              <w:spacing w:line="276" w:lineRule="auto"/>
              <w:rPr>
                <w:sz w:val="22"/>
                <w:szCs w:val="22"/>
              </w:rPr>
            </w:pPr>
          </w:p>
        </w:tc>
        <w:tc>
          <w:tcPr>
            <w:tcW w:w="3117" w:type="dxa"/>
          </w:tcPr>
          <w:p w14:paraId="7B33082A"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2F7279A6" w14:textId="77777777" w:rsidR="006A23FC" w:rsidRPr="006A23FC" w:rsidRDefault="006A23FC" w:rsidP="006A23FC">
      <w:pPr>
        <w:spacing w:line="276" w:lineRule="auto"/>
        <w:rPr>
          <w:rFonts w:eastAsia="Arial"/>
          <w:color w:val="000000"/>
          <w:sz w:val="22"/>
          <w:szCs w:val="22"/>
        </w:rPr>
      </w:pPr>
      <w:r w:rsidRPr="006A23FC">
        <w:rPr>
          <w:rFonts w:eastAsia="Arial"/>
          <w:color w:val="000000"/>
          <w:sz w:val="22"/>
          <w:szCs w:val="22"/>
        </w:rPr>
        <w:t xml:space="preserve"> </w:t>
      </w:r>
      <w:bookmarkStart w:id="4" w:name="h.5t01mzz124nn" w:colFirst="0" w:colLast="0"/>
      <w:bookmarkEnd w:id="4"/>
    </w:p>
    <w:p w14:paraId="55B19EA9"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54521927" w14:textId="77777777" w:rsidTr="006A23FC">
        <w:tc>
          <w:tcPr>
            <w:tcW w:w="3030" w:type="dxa"/>
          </w:tcPr>
          <w:p w14:paraId="67BEC6D7" w14:textId="77777777" w:rsidR="006A23FC" w:rsidRPr="006A23FC" w:rsidRDefault="006A23FC" w:rsidP="006A23FC">
            <w:pPr>
              <w:spacing w:line="276" w:lineRule="auto"/>
              <w:rPr>
                <w:sz w:val="22"/>
                <w:szCs w:val="22"/>
              </w:rPr>
            </w:pPr>
            <w:r w:rsidRPr="006A23FC">
              <w:rPr>
                <w:sz w:val="22"/>
                <w:szCs w:val="22"/>
              </w:rPr>
              <w:t>F</w:t>
            </w:r>
          </w:p>
          <w:p w14:paraId="1CDF10E1" w14:textId="77777777" w:rsidR="006A23FC" w:rsidRPr="006A23FC" w:rsidRDefault="006A23FC" w:rsidP="006A23FC">
            <w:pPr>
              <w:spacing w:line="276" w:lineRule="auto"/>
              <w:rPr>
                <w:sz w:val="22"/>
                <w:szCs w:val="22"/>
              </w:rPr>
            </w:pPr>
            <w:r w:rsidRPr="006A23FC">
              <w:rPr>
                <w:sz w:val="22"/>
                <w:szCs w:val="22"/>
              </w:rPr>
              <w:t>3.1.1</w:t>
            </w:r>
          </w:p>
        </w:tc>
        <w:tc>
          <w:tcPr>
            <w:tcW w:w="3025" w:type="dxa"/>
            <w:tcBorders>
              <w:top w:val="single" w:sz="4" w:space="0" w:color="auto"/>
            </w:tcBorders>
          </w:tcPr>
          <w:p w14:paraId="34975B5C" w14:textId="77777777" w:rsidR="006A23FC" w:rsidRPr="006A23FC" w:rsidRDefault="006A23FC" w:rsidP="006A23FC">
            <w:pPr>
              <w:spacing w:line="276" w:lineRule="auto"/>
              <w:rPr>
                <w:sz w:val="22"/>
                <w:szCs w:val="22"/>
              </w:rPr>
            </w:pPr>
            <w:r w:rsidRPr="006A23FC">
              <w:rPr>
                <w:sz w:val="22"/>
                <w:szCs w:val="22"/>
              </w:rPr>
              <w:t>Tilleggsforslag</w:t>
            </w:r>
          </w:p>
        </w:tc>
        <w:tc>
          <w:tcPr>
            <w:tcW w:w="3007" w:type="dxa"/>
          </w:tcPr>
          <w:p w14:paraId="2D98A72C"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2E87B0E7" w14:textId="77777777" w:rsidTr="006A23FC">
        <w:tc>
          <w:tcPr>
            <w:tcW w:w="9062" w:type="dxa"/>
            <w:gridSpan w:val="3"/>
          </w:tcPr>
          <w:p w14:paraId="6C9BC2A9"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Arbeidsutvalget skal innstille på hvorvidt saker med eksterne saksbehandlere behandles eller avvises med begrunnelse.</w:t>
            </w:r>
          </w:p>
        </w:tc>
      </w:tr>
      <w:tr w:rsidR="006A23FC" w:rsidRPr="006A23FC" w14:paraId="080D82E2" w14:textId="77777777" w:rsidTr="006A23FC">
        <w:tc>
          <w:tcPr>
            <w:tcW w:w="9062" w:type="dxa"/>
            <w:gridSpan w:val="3"/>
          </w:tcPr>
          <w:p w14:paraId="269A49CA"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Arbeidsutvalget mener det vil være hensiktsmessig å innstille på hvorvidt saker fra eksterne saksbehandlere skal tas opp i Studenttinget eller ikke. Dette er for å hindre at Studenttinget </w:t>
            </w:r>
            <w:proofErr w:type="gramStart"/>
            <w:r w:rsidRPr="006A23FC">
              <w:rPr>
                <w:sz w:val="22"/>
                <w:szCs w:val="22"/>
              </w:rPr>
              <w:t>potensielt</w:t>
            </w:r>
            <w:proofErr w:type="gramEnd"/>
            <w:r w:rsidRPr="006A23FC">
              <w:rPr>
                <w:sz w:val="22"/>
                <w:szCs w:val="22"/>
              </w:rPr>
              <w:t xml:space="preserve"> bruker tid på tullesaker eller saker som ikke hører hjemme i Studenttinget. Studenttinget vil likevel ha mulighet til å ta opp saken og behandle den på det aktuelle Studenttingsmøtet dersom de er uenige med arbeidsutvalget. </w:t>
            </w:r>
          </w:p>
        </w:tc>
      </w:tr>
      <w:tr w:rsidR="006A23FC" w:rsidRPr="006A23FC" w14:paraId="2693F108" w14:textId="77777777" w:rsidTr="006A23FC">
        <w:tc>
          <w:tcPr>
            <w:tcW w:w="3030" w:type="dxa"/>
          </w:tcPr>
          <w:p w14:paraId="0962C9EF"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025" w:type="dxa"/>
            <w:tcBorders>
              <w:bottom w:val="nil"/>
            </w:tcBorders>
          </w:tcPr>
          <w:p w14:paraId="2DE98149" w14:textId="77777777" w:rsidR="006A23FC" w:rsidRPr="006A23FC" w:rsidRDefault="006A23FC" w:rsidP="006A23FC">
            <w:pPr>
              <w:spacing w:line="276" w:lineRule="auto"/>
              <w:rPr>
                <w:sz w:val="22"/>
                <w:szCs w:val="22"/>
              </w:rPr>
            </w:pPr>
          </w:p>
        </w:tc>
        <w:tc>
          <w:tcPr>
            <w:tcW w:w="3007" w:type="dxa"/>
          </w:tcPr>
          <w:p w14:paraId="72118E7B"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14928C90" w14:textId="77777777" w:rsidR="006A23FC" w:rsidRPr="006A23FC" w:rsidRDefault="006A23FC" w:rsidP="006A23FC">
      <w:pPr>
        <w:spacing w:line="276" w:lineRule="auto"/>
        <w:rPr>
          <w:rFonts w:eastAsia="Arial"/>
          <w:color w:val="000000"/>
          <w:sz w:val="22"/>
          <w:szCs w:val="22"/>
        </w:rPr>
      </w:pPr>
    </w:p>
    <w:p w14:paraId="55271CD2"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410620B7" w14:textId="77777777" w:rsidTr="00A96390">
        <w:tc>
          <w:tcPr>
            <w:tcW w:w="3116" w:type="dxa"/>
          </w:tcPr>
          <w:p w14:paraId="58897A15" w14:textId="77777777" w:rsidR="006A23FC" w:rsidRPr="006A23FC" w:rsidRDefault="006A23FC" w:rsidP="006A23FC">
            <w:pPr>
              <w:spacing w:line="276" w:lineRule="auto"/>
              <w:rPr>
                <w:sz w:val="22"/>
                <w:szCs w:val="22"/>
              </w:rPr>
            </w:pPr>
            <w:r w:rsidRPr="006A23FC">
              <w:rPr>
                <w:sz w:val="22"/>
                <w:szCs w:val="22"/>
              </w:rPr>
              <w:t>F</w:t>
            </w:r>
          </w:p>
          <w:p w14:paraId="2D1D50A5" w14:textId="77777777" w:rsidR="006A23FC" w:rsidRPr="006A23FC" w:rsidRDefault="006A23FC" w:rsidP="006A23FC">
            <w:pPr>
              <w:spacing w:line="276" w:lineRule="auto"/>
              <w:rPr>
                <w:sz w:val="22"/>
                <w:szCs w:val="22"/>
              </w:rPr>
            </w:pPr>
            <w:r w:rsidRPr="006A23FC">
              <w:rPr>
                <w:sz w:val="22"/>
                <w:szCs w:val="22"/>
              </w:rPr>
              <w:t>3.2.1</w:t>
            </w:r>
          </w:p>
        </w:tc>
        <w:tc>
          <w:tcPr>
            <w:tcW w:w="3117" w:type="dxa"/>
            <w:tcBorders>
              <w:top w:val="single" w:sz="4" w:space="0" w:color="auto"/>
            </w:tcBorders>
          </w:tcPr>
          <w:p w14:paraId="58AB9BB0"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4A808F4C"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53CF7618" w14:textId="77777777" w:rsidTr="00A96390">
        <w:tc>
          <w:tcPr>
            <w:tcW w:w="9350" w:type="dxa"/>
            <w:gridSpan w:val="3"/>
          </w:tcPr>
          <w:p w14:paraId="2321D89C"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 3.2 Møterett</w:t>
            </w:r>
          </w:p>
          <w:p w14:paraId="647FA120" w14:textId="77777777" w:rsidR="006A23FC" w:rsidRPr="006A23FC" w:rsidRDefault="006A23FC" w:rsidP="006A23FC">
            <w:pPr>
              <w:spacing w:line="276" w:lineRule="auto"/>
              <w:rPr>
                <w:i/>
                <w:iCs/>
                <w:sz w:val="22"/>
                <w:szCs w:val="22"/>
              </w:rPr>
            </w:pPr>
            <w:r w:rsidRPr="006A23FC">
              <w:rPr>
                <w:i/>
                <w:iCs/>
                <w:sz w:val="22"/>
                <w:szCs w:val="22"/>
              </w:rPr>
              <w:t xml:space="preserve">Alle har møterett på Studenttingsmøter, så lenge møtet ikke er vedtatt lukket i henhold til § 3.10. Møtedatoer og møteinnkalling skal være </w:t>
            </w:r>
            <w:proofErr w:type="gramStart"/>
            <w:r w:rsidRPr="006A23FC">
              <w:rPr>
                <w:i/>
                <w:iCs/>
                <w:sz w:val="22"/>
                <w:szCs w:val="22"/>
              </w:rPr>
              <w:t>bekjentgjort</w:t>
            </w:r>
            <w:proofErr w:type="gramEnd"/>
            <w:r w:rsidRPr="006A23FC">
              <w:rPr>
                <w:i/>
                <w:iCs/>
                <w:sz w:val="22"/>
                <w:szCs w:val="22"/>
              </w:rPr>
              <w:t xml:space="preserve"> på Studenttingets nettsider.</w:t>
            </w:r>
          </w:p>
          <w:p w14:paraId="0F553B45" w14:textId="77777777" w:rsidR="006A23FC" w:rsidRPr="006A23FC" w:rsidRDefault="006A23FC" w:rsidP="006A23FC">
            <w:pPr>
              <w:spacing w:line="276" w:lineRule="auto"/>
              <w:rPr>
                <w:i/>
                <w:iCs/>
                <w:sz w:val="22"/>
                <w:szCs w:val="22"/>
              </w:rPr>
            </w:pPr>
          </w:p>
        </w:tc>
      </w:tr>
      <w:tr w:rsidR="006A23FC" w:rsidRPr="006A23FC" w14:paraId="6584930A" w14:textId="77777777" w:rsidTr="00A96390">
        <w:tc>
          <w:tcPr>
            <w:tcW w:w="9350" w:type="dxa"/>
            <w:gridSpan w:val="3"/>
          </w:tcPr>
          <w:p w14:paraId="58F2611E"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Dette har vært gjeldene praksis, men har ikke vært presisert.</w:t>
            </w:r>
          </w:p>
        </w:tc>
      </w:tr>
      <w:tr w:rsidR="006A23FC" w:rsidRPr="006A23FC" w14:paraId="39534FB7" w14:textId="77777777" w:rsidTr="00A96390">
        <w:tc>
          <w:tcPr>
            <w:tcW w:w="3116" w:type="dxa"/>
          </w:tcPr>
          <w:p w14:paraId="2A09C9FD"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5496C334" w14:textId="77777777" w:rsidR="006A23FC" w:rsidRPr="006A23FC" w:rsidRDefault="006A23FC" w:rsidP="006A23FC">
            <w:pPr>
              <w:spacing w:line="276" w:lineRule="auto"/>
              <w:rPr>
                <w:sz w:val="22"/>
                <w:szCs w:val="22"/>
              </w:rPr>
            </w:pPr>
          </w:p>
        </w:tc>
        <w:tc>
          <w:tcPr>
            <w:tcW w:w="3117" w:type="dxa"/>
          </w:tcPr>
          <w:p w14:paraId="36CB88FE"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4C25F858" w14:textId="77777777" w:rsidR="006A23FC" w:rsidRPr="006A23FC" w:rsidRDefault="006A23FC" w:rsidP="006A23FC">
      <w:pPr>
        <w:spacing w:line="276" w:lineRule="auto"/>
        <w:rPr>
          <w:rFonts w:ascii="Times New Roman" w:eastAsia="Arial" w:hAnsi="Times New Roman" w:cs="Times New Roman"/>
          <w:color w:val="000000"/>
          <w:sz w:val="22"/>
          <w:szCs w:val="22"/>
        </w:rPr>
      </w:pPr>
    </w:p>
    <w:p w14:paraId="67B53224" w14:textId="77777777" w:rsidR="006A23FC" w:rsidRPr="006A23FC" w:rsidRDefault="006A23FC" w:rsidP="006A23FC">
      <w:pPr>
        <w:spacing w:line="276" w:lineRule="auto"/>
        <w:rPr>
          <w:rFonts w:ascii="Times New Roman" w:eastAsia="Arial" w:hAnsi="Times New Roman" w:cs="Times New Roman"/>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15A73F40" w14:textId="77777777" w:rsidTr="00A96390">
        <w:tc>
          <w:tcPr>
            <w:tcW w:w="3116" w:type="dxa"/>
          </w:tcPr>
          <w:p w14:paraId="2D5177AE" w14:textId="77777777" w:rsidR="006A23FC" w:rsidRPr="006A23FC" w:rsidRDefault="006A23FC" w:rsidP="006A23FC">
            <w:pPr>
              <w:spacing w:line="276" w:lineRule="auto"/>
              <w:rPr>
                <w:sz w:val="22"/>
                <w:szCs w:val="22"/>
              </w:rPr>
            </w:pPr>
            <w:r w:rsidRPr="006A23FC">
              <w:rPr>
                <w:sz w:val="22"/>
                <w:szCs w:val="22"/>
              </w:rPr>
              <w:t>F</w:t>
            </w:r>
          </w:p>
          <w:p w14:paraId="29691791" w14:textId="77777777" w:rsidR="006A23FC" w:rsidRPr="006A23FC" w:rsidRDefault="006A23FC" w:rsidP="006A23FC">
            <w:pPr>
              <w:spacing w:line="276" w:lineRule="auto"/>
              <w:rPr>
                <w:sz w:val="22"/>
                <w:szCs w:val="22"/>
              </w:rPr>
            </w:pPr>
            <w:r w:rsidRPr="006A23FC">
              <w:rPr>
                <w:sz w:val="22"/>
                <w:szCs w:val="22"/>
              </w:rPr>
              <w:t>3.2.2</w:t>
            </w:r>
          </w:p>
        </w:tc>
        <w:tc>
          <w:tcPr>
            <w:tcW w:w="3117" w:type="dxa"/>
            <w:tcBorders>
              <w:top w:val="single" w:sz="4" w:space="0" w:color="auto"/>
            </w:tcBorders>
          </w:tcPr>
          <w:p w14:paraId="3FB9E8D9"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5A269822"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2CA9E26F" w14:textId="77777777" w:rsidTr="00A96390">
        <w:tc>
          <w:tcPr>
            <w:tcW w:w="9350" w:type="dxa"/>
            <w:gridSpan w:val="3"/>
          </w:tcPr>
          <w:p w14:paraId="4C322722" w14:textId="77777777" w:rsidR="006A23FC" w:rsidRPr="006A23FC" w:rsidRDefault="006A23FC" w:rsidP="006A23FC">
            <w:pPr>
              <w:spacing w:line="276" w:lineRule="auto"/>
              <w:rPr>
                <w:sz w:val="22"/>
                <w:szCs w:val="22"/>
              </w:rPr>
            </w:pPr>
            <w:r w:rsidRPr="006A23FC">
              <w:rPr>
                <w:sz w:val="22"/>
                <w:szCs w:val="22"/>
              </w:rPr>
              <w:t>Gammel tekst:</w:t>
            </w:r>
          </w:p>
          <w:p w14:paraId="3B1415A0" w14:textId="77777777" w:rsidR="006A23FC" w:rsidRPr="006A23FC" w:rsidRDefault="006A23FC" w:rsidP="006A23FC">
            <w:pPr>
              <w:spacing w:line="276" w:lineRule="auto"/>
              <w:rPr>
                <w:i/>
                <w:iCs/>
                <w:sz w:val="22"/>
                <w:szCs w:val="22"/>
              </w:rPr>
            </w:pPr>
            <w:r w:rsidRPr="006A23FC">
              <w:rPr>
                <w:i/>
                <w:iCs/>
                <w:sz w:val="22"/>
                <w:szCs w:val="22"/>
              </w:rPr>
              <w:lastRenderedPageBreak/>
              <w:t>Studenttingets Arbeidsutvalg kaller inn til møter.</w:t>
            </w:r>
          </w:p>
          <w:p w14:paraId="0C8E5F8A" w14:textId="77777777" w:rsidR="006A23FC" w:rsidRPr="006A23FC" w:rsidRDefault="006A23FC" w:rsidP="006A23FC">
            <w:pPr>
              <w:spacing w:line="276" w:lineRule="auto"/>
              <w:rPr>
                <w:i/>
                <w:iCs/>
                <w:sz w:val="22"/>
                <w:szCs w:val="22"/>
              </w:rPr>
            </w:pPr>
            <w:r w:rsidRPr="006A23FC">
              <w:rPr>
                <w:i/>
                <w:iCs/>
                <w:sz w:val="22"/>
                <w:szCs w:val="22"/>
              </w:rPr>
              <w:t>----------------------------------------------------------------------------------------------------------------------------</w:t>
            </w:r>
          </w:p>
          <w:p w14:paraId="4CF3DE64"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Studenttingets Arbeidsutvalg er ansvarlig for at innkallinger til Studenttingsmøter blir sendt ut til Studenttingsrepresentantene og andre interessenter.</w:t>
            </w:r>
          </w:p>
          <w:p w14:paraId="42A77114" w14:textId="77777777" w:rsidR="006A23FC" w:rsidRPr="006A23FC" w:rsidRDefault="006A23FC" w:rsidP="006A23FC">
            <w:pPr>
              <w:spacing w:line="276" w:lineRule="auto"/>
              <w:rPr>
                <w:i/>
                <w:iCs/>
                <w:sz w:val="22"/>
                <w:szCs w:val="22"/>
              </w:rPr>
            </w:pPr>
          </w:p>
        </w:tc>
      </w:tr>
      <w:tr w:rsidR="006A23FC" w:rsidRPr="006A23FC" w14:paraId="6FC6E26E" w14:textId="77777777" w:rsidTr="00A96390">
        <w:tc>
          <w:tcPr>
            <w:tcW w:w="9350" w:type="dxa"/>
            <w:gridSpan w:val="3"/>
          </w:tcPr>
          <w:p w14:paraId="0C6091D2" w14:textId="77777777" w:rsidR="006A23FC" w:rsidRPr="006A23FC" w:rsidRDefault="006A23FC" w:rsidP="006A23FC">
            <w:pPr>
              <w:spacing w:line="276" w:lineRule="auto"/>
              <w:rPr>
                <w:sz w:val="22"/>
                <w:szCs w:val="22"/>
              </w:rPr>
            </w:pPr>
            <w:r w:rsidRPr="006A23FC">
              <w:rPr>
                <w:sz w:val="22"/>
                <w:szCs w:val="22"/>
              </w:rPr>
              <w:lastRenderedPageBreak/>
              <w:t>Begrunnelse:</w:t>
            </w:r>
            <w:r w:rsidRPr="006A23FC">
              <w:rPr>
                <w:sz w:val="22"/>
                <w:szCs w:val="22"/>
              </w:rPr>
              <w:br/>
              <w:t>Tydeliggjøring av eksisterende praksis.</w:t>
            </w:r>
          </w:p>
        </w:tc>
      </w:tr>
      <w:tr w:rsidR="006A23FC" w:rsidRPr="006A23FC" w14:paraId="02B51335" w14:textId="77777777" w:rsidTr="00A96390">
        <w:tc>
          <w:tcPr>
            <w:tcW w:w="3116" w:type="dxa"/>
          </w:tcPr>
          <w:p w14:paraId="3BE97831"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06B4CEBD" w14:textId="77777777" w:rsidR="006A23FC" w:rsidRPr="006A23FC" w:rsidRDefault="006A23FC" w:rsidP="006A23FC">
            <w:pPr>
              <w:spacing w:line="276" w:lineRule="auto"/>
              <w:rPr>
                <w:sz w:val="22"/>
                <w:szCs w:val="22"/>
              </w:rPr>
            </w:pPr>
          </w:p>
        </w:tc>
        <w:tc>
          <w:tcPr>
            <w:tcW w:w="3117" w:type="dxa"/>
          </w:tcPr>
          <w:p w14:paraId="616BE174"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77AE9997" w14:textId="77777777" w:rsidR="006A23FC" w:rsidRPr="006A23FC" w:rsidRDefault="006A23FC" w:rsidP="006A23FC">
      <w:pPr>
        <w:spacing w:line="276" w:lineRule="auto"/>
        <w:rPr>
          <w:rFonts w:eastAsia="Arial"/>
          <w:color w:val="000000"/>
          <w:sz w:val="22"/>
          <w:szCs w:val="22"/>
        </w:rPr>
      </w:pPr>
    </w:p>
    <w:p w14:paraId="00471EB0" w14:textId="77777777" w:rsidR="006A23FC" w:rsidRPr="006A23FC" w:rsidRDefault="006A23FC" w:rsidP="006A23FC">
      <w:pPr>
        <w:spacing w:line="276" w:lineRule="auto"/>
        <w:rPr>
          <w:rFonts w:eastAsia="Arial"/>
          <w:color w:val="000000"/>
          <w:sz w:val="22"/>
          <w:szCs w:val="22"/>
        </w:rPr>
      </w:pPr>
    </w:p>
    <w:p w14:paraId="75994D72"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728688C4" w14:textId="77777777" w:rsidTr="00A96390">
        <w:tc>
          <w:tcPr>
            <w:tcW w:w="3116" w:type="dxa"/>
          </w:tcPr>
          <w:p w14:paraId="153D143D" w14:textId="77777777" w:rsidR="006A23FC" w:rsidRPr="006A23FC" w:rsidRDefault="006A23FC" w:rsidP="006A23FC">
            <w:pPr>
              <w:spacing w:line="276" w:lineRule="auto"/>
              <w:rPr>
                <w:sz w:val="22"/>
                <w:szCs w:val="22"/>
              </w:rPr>
            </w:pPr>
            <w:r w:rsidRPr="006A23FC">
              <w:rPr>
                <w:sz w:val="22"/>
                <w:szCs w:val="22"/>
              </w:rPr>
              <w:t>F</w:t>
            </w:r>
          </w:p>
          <w:p w14:paraId="633E2B85" w14:textId="77777777" w:rsidR="006A23FC" w:rsidRPr="006A23FC" w:rsidRDefault="006A23FC" w:rsidP="006A23FC">
            <w:pPr>
              <w:spacing w:line="276" w:lineRule="auto"/>
              <w:rPr>
                <w:sz w:val="22"/>
                <w:szCs w:val="22"/>
              </w:rPr>
            </w:pPr>
            <w:r w:rsidRPr="006A23FC">
              <w:rPr>
                <w:sz w:val="22"/>
                <w:szCs w:val="22"/>
              </w:rPr>
              <w:t>3.2.3</w:t>
            </w:r>
          </w:p>
        </w:tc>
        <w:tc>
          <w:tcPr>
            <w:tcW w:w="3117" w:type="dxa"/>
            <w:tcBorders>
              <w:top w:val="single" w:sz="4" w:space="0" w:color="auto"/>
            </w:tcBorders>
          </w:tcPr>
          <w:p w14:paraId="63187278"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3BEC47AD"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4E4EA997" w14:textId="77777777" w:rsidTr="00A96390">
        <w:tc>
          <w:tcPr>
            <w:tcW w:w="9350" w:type="dxa"/>
            <w:gridSpan w:val="3"/>
          </w:tcPr>
          <w:p w14:paraId="2E39CE00" w14:textId="77777777" w:rsidR="006A23FC" w:rsidRPr="006A23FC" w:rsidRDefault="006A23FC" w:rsidP="006A23FC">
            <w:pPr>
              <w:spacing w:line="276" w:lineRule="auto"/>
              <w:rPr>
                <w:sz w:val="22"/>
                <w:szCs w:val="22"/>
              </w:rPr>
            </w:pPr>
            <w:r w:rsidRPr="006A23FC">
              <w:rPr>
                <w:sz w:val="22"/>
                <w:szCs w:val="22"/>
              </w:rPr>
              <w:t>Gammel tekst:</w:t>
            </w:r>
          </w:p>
          <w:p w14:paraId="7AA0A725" w14:textId="77777777" w:rsidR="006A23FC" w:rsidRPr="006A23FC" w:rsidRDefault="006A23FC" w:rsidP="006A23FC">
            <w:pPr>
              <w:spacing w:line="276" w:lineRule="auto"/>
              <w:rPr>
                <w:i/>
                <w:iCs/>
                <w:sz w:val="22"/>
                <w:szCs w:val="22"/>
              </w:rPr>
            </w:pPr>
            <w:r w:rsidRPr="006A23FC">
              <w:rPr>
                <w:i/>
                <w:iCs/>
                <w:sz w:val="22"/>
                <w:szCs w:val="22"/>
              </w:rPr>
              <w:t>Innkallingen med innstilling fra Arbeidsutvalget i alle saker skal være sendt representantene i Studenttinget senest fire – 4 – dager før møtedato.</w:t>
            </w:r>
          </w:p>
          <w:p w14:paraId="00392BC9" w14:textId="77777777" w:rsidR="006A23FC" w:rsidRPr="006A23FC" w:rsidRDefault="006A23FC" w:rsidP="006A23FC">
            <w:pPr>
              <w:spacing w:line="276" w:lineRule="auto"/>
              <w:rPr>
                <w:i/>
                <w:iCs/>
                <w:sz w:val="22"/>
                <w:szCs w:val="22"/>
              </w:rPr>
            </w:pPr>
            <w:r w:rsidRPr="006A23FC">
              <w:rPr>
                <w:i/>
                <w:iCs/>
                <w:sz w:val="22"/>
                <w:szCs w:val="22"/>
              </w:rPr>
              <w:t>----------------------------------------------------------------------------------------------------------------------------</w:t>
            </w:r>
          </w:p>
          <w:p w14:paraId="2C515C84"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Innkallingen skal være sendt til representantene i Studenttinget senest fire – 4 – dager før møtedato. Alle saker skal sendes med innstilling eller Arbeidsutvalgets bemerkning.</w:t>
            </w:r>
          </w:p>
          <w:p w14:paraId="48570B05" w14:textId="77777777" w:rsidR="006A23FC" w:rsidRPr="006A23FC" w:rsidRDefault="006A23FC" w:rsidP="006A23FC">
            <w:pPr>
              <w:spacing w:line="276" w:lineRule="auto"/>
              <w:rPr>
                <w:i/>
                <w:iCs/>
                <w:sz w:val="22"/>
                <w:szCs w:val="22"/>
              </w:rPr>
            </w:pPr>
          </w:p>
        </w:tc>
      </w:tr>
      <w:tr w:rsidR="006A23FC" w:rsidRPr="006A23FC" w14:paraId="60D044B4" w14:textId="77777777" w:rsidTr="00A96390">
        <w:tc>
          <w:tcPr>
            <w:tcW w:w="9350" w:type="dxa"/>
            <w:gridSpan w:val="3"/>
          </w:tcPr>
          <w:p w14:paraId="3ACCD97A" w14:textId="77777777" w:rsidR="006A23FC" w:rsidRPr="006A23FC" w:rsidRDefault="006A23FC" w:rsidP="006A23FC">
            <w:pPr>
              <w:spacing w:line="276" w:lineRule="auto"/>
              <w:rPr>
                <w:sz w:val="22"/>
                <w:szCs w:val="22"/>
              </w:rPr>
            </w:pPr>
            <w:r w:rsidRPr="006A23FC">
              <w:rPr>
                <w:sz w:val="22"/>
                <w:szCs w:val="22"/>
              </w:rPr>
              <w:t>Begrunnelse:</w:t>
            </w:r>
          </w:p>
          <w:p w14:paraId="5FBFEC11" w14:textId="77777777" w:rsidR="006A23FC" w:rsidRPr="006A23FC" w:rsidRDefault="006A23FC" w:rsidP="006A23FC">
            <w:pPr>
              <w:spacing w:line="276" w:lineRule="auto"/>
              <w:rPr>
                <w:sz w:val="22"/>
                <w:szCs w:val="22"/>
              </w:rPr>
            </w:pPr>
            <w:r w:rsidRPr="006A23FC">
              <w:rPr>
                <w:sz w:val="22"/>
                <w:szCs w:val="22"/>
              </w:rPr>
              <w:t>Bedre formulering av eksisterende paragraf.</w:t>
            </w:r>
          </w:p>
        </w:tc>
      </w:tr>
      <w:tr w:rsidR="006A23FC" w:rsidRPr="006A23FC" w14:paraId="075533D0" w14:textId="77777777" w:rsidTr="00A96390">
        <w:tc>
          <w:tcPr>
            <w:tcW w:w="3116" w:type="dxa"/>
          </w:tcPr>
          <w:p w14:paraId="30E8A940"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68B1B964" w14:textId="77777777" w:rsidR="006A23FC" w:rsidRPr="006A23FC" w:rsidRDefault="006A23FC" w:rsidP="006A23FC">
            <w:pPr>
              <w:spacing w:line="276" w:lineRule="auto"/>
              <w:rPr>
                <w:sz w:val="22"/>
                <w:szCs w:val="22"/>
              </w:rPr>
            </w:pPr>
          </w:p>
        </w:tc>
        <w:tc>
          <w:tcPr>
            <w:tcW w:w="3117" w:type="dxa"/>
          </w:tcPr>
          <w:p w14:paraId="05221390"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AB16463" w14:textId="77777777" w:rsidR="006A23FC" w:rsidRPr="006A23FC" w:rsidRDefault="006A23FC" w:rsidP="006A23FC">
      <w:pPr>
        <w:spacing w:line="276" w:lineRule="auto"/>
        <w:rPr>
          <w:rFonts w:eastAsia="Arial"/>
          <w:color w:val="000000"/>
          <w:sz w:val="22"/>
          <w:szCs w:val="22"/>
        </w:rPr>
      </w:pPr>
      <w:bookmarkStart w:id="5" w:name="h.azlxzyb026n1" w:colFirst="0" w:colLast="0"/>
      <w:bookmarkStart w:id="6" w:name="h.2jx07erm3q3v" w:colFirst="0" w:colLast="0"/>
      <w:bookmarkEnd w:id="5"/>
      <w:bookmarkEnd w:id="6"/>
    </w:p>
    <w:p w14:paraId="32652227"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7E046F9A" w14:textId="77777777" w:rsidTr="00A96390">
        <w:tc>
          <w:tcPr>
            <w:tcW w:w="3116" w:type="dxa"/>
          </w:tcPr>
          <w:p w14:paraId="6CDBF321" w14:textId="77777777" w:rsidR="006A23FC" w:rsidRPr="006A23FC" w:rsidRDefault="006A23FC" w:rsidP="006A23FC">
            <w:pPr>
              <w:spacing w:line="276" w:lineRule="auto"/>
              <w:rPr>
                <w:sz w:val="22"/>
                <w:szCs w:val="22"/>
              </w:rPr>
            </w:pPr>
            <w:r w:rsidRPr="006A23FC">
              <w:rPr>
                <w:sz w:val="22"/>
                <w:szCs w:val="22"/>
              </w:rPr>
              <w:t>F</w:t>
            </w:r>
          </w:p>
          <w:p w14:paraId="4D0B2556" w14:textId="77777777" w:rsidR="006A23FC" w:rsidRPr="006A23FC" w:rsidRDefault="006A23FC" w:rsidP="006A23FC">
            <w:pPr>
              <w:spacing w:line="276" w:lineRule="auto"/>
              <w:rPr>
                <w:sz w:val="22"/>
                <w:szCs w:val="22"/>
              </w:rPr>
            </w:pPr>
            <w:r w:rsidRPr="006A23FC">
              <w:rPr>
                <w:sz w:val="22"/>
                <w:szCs w:val="22"/>
              </w:rPr>
              <w:t>3.3.1</w:t>
            </w:r>
          </w:p>
        </w:tc>
        <w:tc>
          <w:tcPr>
            <w:tcW w:w="3117" w:type="dxa"/>
            <w:tcBorders>
              <w:top w:val="single" w:sz="4" w:space="0" w:color="auto"/>
            </w:tcBorders>
          </w:tcPr>
          <w:p w14:paraId="3FA420E5"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168EC411"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3B2A0AEA" w14:textId="77777777" w:rsidTr="00A96390">
        <w:tc>
          <w:tcPr>
            <w:tcW w:w="9350" w:type="dxa"/>
            <w:gridSpan w:val="3"/>
          </w:tcPr>
          <w:p w14:paraId="0B3A6654"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Faste representanter som ikke kan delta på et Studenttingsmøte skal varsle forfall så snart som mulig etter møteplanen er gjort kjent. Forfall meldes til Arbeidsutvalget.</w:t>
            </w:r>
          </w:p>
          <w:p w14:paraId="5A744FE6" w14:textId="77777777" w:rsidR="006A23FC" w:rsidRPr="006A23FC" w:rsidRDefault="006A23FC" w:rsidP="006A23FC">
            <w:pPr>
              <w:spacing w:line="276" w:lineRule="auto"/>
              <w:rPr>
                <w:i/>
                <w:iCs/>
                <w:sz w:val="22"/>
                <w:szCs w:val="22"/>
              </w:rPr>
            </w:pPr>
          </w:p>
        </w:tc>
      </w:tr>
      <w:tr w:rsidR="006A23FC" w:rsidRPr="006A23FC" w14:paraId="4B9C7B37" w14:textId="77777777" w:rsidTr="00A96390">
        <w:tc>
          <w:tcPr>
            <w:tcW w:w="9350" w:type="dxa"/>
            <w:gridSpan w:val="3"/>
          </w:tcPr>
          <w:p w14:paraId="56F17D1C"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Tydeliggjøre forventning til Studenttingsrepresentantene. Det er arbeidsutvalget som formelt har ansvar for Studenttingsmøtene. Forfall bør derfor varsles til arbeidsutvalget.</w:t>
            </w:r>
          </w:p>
          <w:p w14:paraId="09598DAA" w14:textId="77777777" w:rsidR="006A23FC" w:rsidRPr="006A23FC" w:rsidRDefault="006A23FC" w:rsidP="006A23FC">
            <w:pPr>
              <w:spacing w:line="276" w:lineRule="auto"/>
              <w:rPr>
                <w:sz w:val="22"/>
                <w:szCs w:val="22"/>
              </w:rPr>
            </w:pPr>
          </w:p>
        </w:tc>
      </w:tr>
      <w:tr w:rsidR="006A23FC" w:rsidRPr="006A23FC" w14:paraId="0D917901" w14:textId="77777777" w:rsidTr="00A96390">
        <w:tc>
          <w:tcPr>
            <w:tcW w:w="3116" w:type="dxa"/>
          </w:tcPr>
          <w:p w14:paraId="4D2FB942"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3AE2EF5F" w14:textId="77777777" w:rsidR="006A23FC" w:rsidRPr="006A23FC" w:rsidRDefault="006A23FC" w:rsidP="006A23FC">
            <w:pPr>
              <w:spacing w:line="276" w:lineRule="auto"/>
              <w:rPr>
                <w:sz w:val="22"/>
                <w:szCs w:val="22"/>
              </w:rPr>
            </w:pPr>
          </w:p>
        </w:tc>
        <w:tc>
          <w:tcPr>
            <w:tcW w:w="3117" w:type="dxa"/>
          </w:tcPr>
          <w:p w14:paraId="2F05D38C"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20DBD85B"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1"/>
        <w:gridCol w:w="3029"/>
        <w:gridCol w:w="3012"/>
      </w:tblGrid>
      <w:tr w:rsidR="006A23FC" w:rsidRPr="006A23FC" w14:paraId="4C9D872A" w14:textId="77777777" w:rsidTr="00A96390">
        <w:tc>
          <w:tcPr>
            <w:tcW w:w="3116" w:type="dxa"/>
          </w:tcPr>
          <w:p w14:paraId="2D07EF5B" w14:textId="77777777" w:rsidR="006A23FC" w:rsidRPr="006A23FC" w:rsidRDefault="006A23FC" w:rsidP="006A23FC">
            <w:pPr>
              <w:spacing w:line="276" w:lineRule="auto"/>
              <w:rPr>
                <w:sz w:val="22"/>
                <w:szCs w:val="22"/>
              </w:rPr>
            </w:pPr>
            <w:r w:rsidRPr="006A23FC">
              <w:rPr>
                <w:sz w:val="22"/>
                <w:szCs w:val="22"/>
              </w:rPr>
              <w:t>F</w:t>
            </w:r>
          </w:p>
          <w:p w14:paraId="247636CC" w14:textId="77777777" w:rsidR="006A23FC" w:rsidRPr="006A23FC" w:rsidRDefault="006A23FC" w:rsidP="006A23FC">
            <w:pPr>
              <w:spacing w:line="276" w:lineRule="auto"/>
              <w:rPr>
                <w:sz w:val="22"/>
                <w:szCs w:val="22"/>
              </w:rPr>
            </w:pPr>
            <w:r w:rsidRPr="006A23FC">
              <w:rPr>
                <w:sz w:val="22"/>
                <w:szCs w:val="22"/>
              </w:rPr>
              <w:t>3.3.2</w:t>
            </w:r>
          </w:p>
        </w:tc>
        <w:tc>
          <w:tcPr>
            <w:tcW w:w="3117" w:type="dxa"/>
            <w:tcBorders>
              <w:top w:val="single" w:sz="4" w:space="0" w:color="auto"/>
            </w:tcBorders>
          </w:tcPr>
          <w:p w14:paraId="6621078C"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1C2B8517" w14:textId="77777777" w:rsidR="006A23FC" w:rsidRPr="006A23FC" w:rsidRDefault="006A23FC" w:rsidP="006A23FC">
            <w:pPr>
              <w:spacing w:line="276" w:lineRule="auto"/>
              <w:rPr>
                <w:sz w:val="22"/>
                <w:szCs w:val="22"/>
              </w:rPr>
            </w:pPr>
            <w:r w:rsidRPr="006A23FC">
              <w:rPr>
                <w:sz w:val="22"/>
                <w:szCs w:val="22"/>
              </w:rPr>
              <w:t>Innstilt: Avvist</w:t>
            </w:r>
          </w:p>
        </w:tc>
      </w:tr>
      <w:tr w:rsidR="006A23FC" w:rsidRPr="006A23FC" w14:paraId="16A241F7" w14:textId="77777777" w:rsidTr="00A96390">
        <w:tc>
          <w:tcPr>
            <w:tcW w:w="9350" w:type="dxa"/>
            <w:gridSpan w:val="3"/>
          </w:tcPr>
          <w:p w14:paraId="52573EDB" w14:textId="77777777" w:rsidR="006A23FC" w:rsidRPr="006A23FC" w:rsidRDefault="006A23FC" w:rsidP="006A23FC">
            <w:pPr>
              <w:spacing w:line="276" w:lineRule="auto"/>
              <w:rPr>
                <w:i/>
                <w:iCs/>
                <w:sz w:val="22"/>
                <w:szCs w:val="22"/>
              </w:rPr>
            </w:pPr>
            <w:r w:rsidRPr="006A23FC">
              <w:rPr>
                <w:sz w:val="22"/>
                <w:szCs w:val="22"/>
              </w:rPr>
              <w:lastRenderedPageBreak/>
              <w:t>Ny tekst:</w:t>
            </w:r>
            <w:r w:rsidRPr="006A23FC">
              <w:rPr>
                <w:i/>
                <w:iCs/>
                <w:sz w:val="22"/>
                <w:szCs w:val="22"/>
              </w:rPr>
              <w:br/>
              <w:t>Faste representanter som ikke kan delta på et Studenttingsmøte skal varsle forfall så snart som mulig etter møteplanen er gjort kjent. Forfall meldes til Ledergruppa.</w:t>
            </w:r>
          </w:p>
          <w:p w14:paraId="78134746" w14:textId="77777777" w:rsidR="006A23FC" w:rsidRPr="006A23FC" w:rsidRDefault="006A23FC" w:rsidP="006A23FC">
            <w:pPr>
              <w:spacing w:line="276" w:lineRule="auto"/>
              <w:rPr>
                <w:i/>
                <w:iCs/>
                <w:sz w:val="22"/>
                <w:szCs w:val="22"/>
              </w:rPr>
            </w:pPr>
          </w:p>
        </w:tc>
      </w:tr>
      <w:tr w:rsidR="006A23FC" w:rsidRPr="006A23FC" w14:paraId="6F481D8A" w14:textId="77777777" w:rsidTr="00A96390">
        <w:tc>
          <w:tcPr>
            <w:tcW w:w="9350" w:type="dxa"/>
            <w:gridSpan w:val="3"/>
          </w:tcPr>
          <w:p w14:paraId="69C96C2E"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Dette er for å gi muligheten for å melde forfall til hele ledergruppa og ikke bare arbeidsutvalget.</w:t>
            </w:r>
          </w:p>
        </w:tc>
      </w:tr>
      <w:tr w:rsidR="006A23FC" w:rsidRPr="006A23FC" w14:paraId="45B5E206" w14:textId="77777777" w:rsidTr="00A96390">
        <w:tc>
          <w:tcPr>
            <w:tcW w:w="3116" w:type="dxa"/>
          </w:tcPr>
          <w:p w14:paraId="3CA22880" w14:textId="77777777" w:rsidR="006A23FC" w:rsidRPr="006A23FC" w:rsidRDefault="006A23FC" w:rsidP="006A23FC">
            <w:pPr>
              <w:spacing w:line="276" w:lineRule="auto"/>
              <w:rPr>
                <w:sz w:val="22"/>
                <w:szCs w:val="22"/>
              </w:rPr>
            </w:pPr>
            <w:r w:rsidRPr="006A23FC">
              <w:rPr>
                <w:sz w:val="22"/>
                <w:szCs w:val="22"/>
              </w:rPr>
              <w:t>Forslagstiller: Markus Grorud</w:t>
            </w:r>
          </w:p>
        </w:tc>
        <w:tc>
          <w:tcPr>
            <w:tcW w:w="3117" w:type="dxa"/>
            <w:tcBorders>
              <w:bottom w:val="nil"/>
            </w:tcBorders>
          </w:tcPr>
          <w:p w14:paraId="33F88999" w14:textId="77777777" w:rsidR="006A23FC" w:rsidRPr="006A23FC" w:rsidRDefault="006A23FC" w:rsidP="006A23FC">
            <w:pPr>
              <w:spacing w:line="276" w:lineRule="auto"/>
              <w:rPr>
                <w:sz w:val="22"/>
                <w:szCs w:val="22"/>
              </w:rPr>
            </w:pPr>
          </w:p>
        </w:tc>
        <w:tc>
          <w:tcPr>
            <w:tcW w:w="3117" w:type="dxa"/>
          </w:tcPr>
          <w:p w14:paraId="60C376EA" w14:textId="77777777" w:rsidR="006A23FC" w:rsidRPr="006A23FC" w:rsidRDefault="006A23FC" w:rsidP="006A23FC">
            <w:pPr>
              <w:spacing w:line="276" w:lineRule="auto"/>
              <w:rPr>
                <w:sz w:val="22"/>
                <w:szCs w:val="22"/>
              </w:rPr>
            </w:pPr>
            <w:r w:rsidRPr="00B97EE9">
              <w:rPr>
                <w:strike/>
                <w:sz w:val="22"/>
                <w:szCs w:val="22"/>
              </w:rPr>
              <w:t>Vedtatt</w:t>
            </w:r>
            <w:r w:rsidRPr="006A23FC">
              <w:rPr>
                <w:sz w:val="22"/>
                <w:szCs w:val="22"/>
              </w:rPr>
              <w:t>/Falt</w:t>
            </w:r>
          </w:p>
        </w:tc>
      </w:tr>
    </w:tbl>
    <w:p w14:paraId="6DACD30C" w14:textId="77777777" w:rsidR="006A23FC" w:rsidRPr="006A23FC" w:rsidRDefault="006A23FC" w:rsidP="006A23FC">
      <w:pPr>
        <w:spacing w:line="276" w:lineRule="auto"/>
        <w:rPr>
          <w:rFonts w:eastAsia="Arial"/>
          <w:color w:val="000000"/>
          <w:sz w:val="22"/>
          <w:szCs w:val="22"/>
        </w:rPr>
      </w:pPr>
    </w:p>
    <w:p w14:paraId="0109798B" w14:textId="77777777" w:rsidR="006A23FC" w:rsidRPr="006A23FC" w:rsidRDefault="006A23FC" w:rsidP="006A23FC">
      <w:pPr>
        <w:spacing w:line="276" w:lineRule="auto"/>
        <w:rPr>
          <w:rFonts w:eastAsia="Arial"/>
          <w:color w:val="000000"/>
          <w:sz w:val="22"/>
          <w:szCs w:val="22"/>
        </w:rPr>
      </w:pPr>
      <w:bookmarkStart w:id="7" w:name="h.103vpxoizq0m" w:colFirst="0" w:colLast="0"/>
      <w:bookmarkEnd w:id="7"/>
    </w:p>
    <w:p w14:paraId="63886BE3"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6644DBE0" w14:textId="77777777" w:rsidTr="00A96390">
        <w:tc>
          <w:tcPr>
            <w:tcW w:w="3116" w:type="dxa"/>
          </w:tcPr>
          <w:p w14:paraId="039FCB9F" w14:textId="77777777" w:rsidR="006A23FC" w:rsidRPr="006A23FC" w:rsidRDefault="006A23FC" w:rsidP="006A23FC">
            <w:pPr>
              <w:spacing w:line="276" w:lineRule="auto"/>
              <w:rPr>
                <w:sz w:val="22"/>
                <w:szCs w:val="22"/>
              </w:rPr>
            </w:pPr>
            <w:r w:rsidRPr="006A23FC">
              <w:rPr>
                <w:sz w:val="22"/>
                <w:szCs w:val="22"/>
              </w:rPr>
              <w:t>F</w:t>
            </w:r>
          </w:p>
          <w:p w14:paraId="24533DC6" w14:textId="77777777" w:rsidR="006A23FC" w:rsidRPr="006A23FC" w:rsidRDefault="006A23FC" w:rsidP="006A23FC">
            <w:pPr>
              <w:spacing w:line="276" w:lineRule="auto"/>
              <w:rPr>
                <w:sz w:val="22"/>
                <w:szCs w:val="22"/>
              </w:rPr>
            </w:pPr>
            <w:r w:rsidRPr="006A23FC">
              <w:rPr>
                <w:sz w:val="22"/>
                <w:szCs w:val="22"/>
              </w:rPr>
              <w:t>3.4.1</w:t>
            </w:r>
          </w:p>
        </w:tc>
        <w:tc>
          <w:tcPr>
            <w:tcW w:w="3117" w:type="dxa"/>
            <w:tcBorders>
              <w:top w:val="single" w:sz="4" w:space="0" w:color="auto"/>
            </w:tcBorders>
          </w:tcPr>
          <w:p w14:paraId="28759273"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417FFE20"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268EA2D3" w14:textId="77777777" w:rsidTr="00A96390">
        <w:tc>
          <w:tcPr>
            <w:tcW w:w="9350" w:type="dxa"/>
            <w:gridSpan w:val="3"/>
          </w:tcPr>
          <w:p w14:paraId="7AB420CD"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Dersom en representant eller vara kommer til møtet etter at en sak er åpnet skal Studenttinget votere over om representanten skal få stemmerett i den aktuelle saken. Vedtak skal skje med ⅔ kvalifisert flertall.</w:t>
            </w:r>
          </w:p>
          <w:p w14:paraId="6B5B3F0C" w14:textId="77777777" w:rsidR="006A23FC" w:rsidRPr="006A23FC" w:rsidRDefault="006A23FC" w:rsidP="006A23FC">
            <w:pPr>
              <w:spacing w:line="276" w:lineRule="auto"/>
              <w:rPr>
                <w:i/>
                <w:iCs/>
                <w:sz w:val="22"/>
                <w:szCs w:val="22"/>
              </w:rPr>
            </w:pPr>
          </w:p>
        </w:tc>
      </w:tr>
      <w:tr w:rsidR="006A23FC" w:rsidRPr="006A23FC" w14:paraId="2EFAA698" w14:textId="77777777" w:rsidTr="00A96390">
        <w:tc>
          <w:tcPr>
            <w:tcW w:w="9350" w:type="dxa"/>
            <w:gridSpan w:val="3"/>
          </w:tcPr>
          <w:p w14:paraId="49094F0B"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For at Studenttinget skal kunne gjøre fornuftige vedtak er det en forutsetning at Studenttingsmedlemmene har satt seg inn i saken på forhånd og fått med seg debatten rundt den enkelte saken. Saksbehandler mener derfor det er uheldig at reglementet åpner for at studenttingsmedlemmer som kommer sent til et møte kan votere i en sak uten å ha fått deltatt i den tilhørende debatten. Dersom en Studenttingsrepresentant skulle komme sent til et møte bør terskelen for å kunne innvilge stemmerett ligge ganske høyt. </w:t>
            </w:r>
          </w:p>
          <w:p w14:paraId="052A4366" w14:textId="77777777" w:rsidR="006A23FC" w:rsidRPr="006A23FC" w:rsidRDefault="006A23FC" w:rsidP="006A23FC">
            <w:pPr>
              <w:spacing w:line="276" w:lineRule="auto"/>
              <w:rPr>
                <w:sz w:val="22"/>
                <w:szCs w:val="22"/>
              </w:rPr>
            </w:pPr>
          </w:p>
          <w:p w14:paraId="416850D5" w14:textId="77777777" w:rsidR="006A23FC" w:rsidRPr="006A23FC" w:rsidRDefault="006A23FC" w:rsidP="006A23FC">
            <w:pPr>
              <w:spacing w:line="276" w:lineRule="auto"/>
              <w:rPr>
                <w:sz w:val="22"/>
                <w:szCs w:val="22"/>
              </w:rPr>
            </w:pPr>
            <w:r w:rsidRPr="006A23FC">
              <w:rPr>
                <w:sz w:val="22"/>
                <w:szCs w:val="22"/>
              </w:rPr>
              <w:t xml:space="preserve">En formulering om at studenttinget </w:t>
            </w:r>
            <w:r w:rsidRPr="006A23FC">
              <w:rPr>
                <w:i/>
                <w:iCs/>
                <w:sz w:val="22"/>
                <w:szCs w:val="22"/>
              </w:rPr>
              <w:t>kan</w:t>
            </w:r>
            <w:r w:rsidRPr="006A23FC">
              <w:rPr>
                <w:sz w:val="22"/>
                <w:szCs w:val="22"/>
              </w:rPr>
              <w:t xml:space="preserve"> votere over om stemmerett skal innvilges innebærer at studenttinget aktivt må be om å fjerne stemmeretten til noen i den aktuelle saken. Dette er uheldig ettersom det vil skape en terskel for å be om votering. Ved å reglementsfeste at man skal votere fjerner man denne terskelen.</w:t>
            </w:r>
          </w:p>
          <w:p w14:paraId="59F1DEBC" w14:textId="77777777" w:rsidR="006A23FC" w:rsidRPr="006A23FC" w:rsidRDefault="006A23FC" w:rsidP="006A23FC">
            <w:pPr>
              <w:spacing w:line="276" w:lineRule="auto"/>
              <w:rPr>
                <w:sz w:val="22"/>
                <w:szCs w:val="22"/>
              </w:rPr>
            </w:pPr>
          </w:p>
        </w:tc>
      </w:tr>
      <w:tr w:rsidR="006A23FC" w:rsidRPr="006A23FC" w14:paraId="499EAAF7" w14:textId="77777777" w:rsidTr="00A96390">
        <w:tc>
          <w:tcPr>
            <w:tcW w:w="3116" w:type="dxa"/>
          </w:tcPr>
          <w:p w14:paraId="60D5D5F5"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067DEF73" w14:textId="77777777" w:rsidR="006A23FC" w:rsidRPr="006A23FC" w:rsidRDefault="006A23FC" w:rsidP="006A23FC">
            <w:pPr>
              <w:spacing w:line="276" w:lineRule="auto"/>
              <w:rPr>
                <w:sz w:val="22"/>
                <w:szCs w:val="22"/>
              </w:rPr>
            </w:pPr>
          </w:p>
        </w:tc>
        <w:tc>
          <w:tcPr>
            <w:tcW w:w="3117" w:type="dxa"/>
          </w:tcPr>
          <w:p w14:paraId="2857C148"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711AE54" w14:textId="77777777" w:rsidR="006A23FC" w:rsidRPr="006A23FC" w:rsidRDefault="006A23FC" w:rsidP="006A23FC">
      <w:pPr>
        <w:spacing w:line="276" w:lineRule="auto"/>
        <w:rPr>
          <w:rFonts w:eastAsia="Arial"/>
          <w:color w:val="000000"/>
          <w:sz w:val="22"/>
          <w:szCs w:val="22"/>
        </w:rPr>
      </w:pPr>
    </w:p>
    <w:p w14:paraId="2C59BC3C"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1"/>
        <w:gridCol w:w="3029"/>
        <w:gridCol w:w="3012"/>
      </w:tblGrid>
      <w:tr w:rsidR="006A23FC" w:rsidRPr="006A23FC" w14:paraId="04041BEF" w14:textId="77777777" w:rsidTr="00A96390">
        <w:tc>
          <w:tcPr>
            <w:tcW w:w="3116" w:type="dxa"/>
          </w:tcPr>
          <w:p w14:paraId="09971CF9" w14:textId="77777777" w:rsidR="006A23FC" w:rsidRPr="006A23FC" w:rsidRDefault="006A23FC" w:rsidP="006A23FC">
            <w:pPr>
              <w:spacing w:line="276" w:lineRule="auto"/>
              <w:rPr>
                <w:sz w:val="22"/>
                <w:szCs w:val="22"/>
              </w:rPr>
            </w:pPr>
            <w:r w:rsidRPr="006A23FC">
              <w:rPr>
                <w:sz w:val="22"/>
                <w:szCs w:val="22"/>
              </w:rPr>
              <w:t>F</w:t>
            </w:r>
          </w:p>
          <w:p w14:paraId="053F2167" w14:textId="77777777" w:rsidR="006A23FC" w:rsidRPr="006A23FC" w:rsidRDefault="006A23FC" w:rsidP="006A23FC">
            <w:pPr>
              <w:spacing w:line="276" w:lineRule="auto"/>
              <w:rPr>
                <w:sz w:val="22"/>
                <w:szCs w:val="22"/>
              </w:rPr>
            </w:pPr>
            <w:r w:rsidRPr="006A23FC">
              <w:rPr>
                <w:sz w:val="22"/>
                <w:szCs w:val="22"/>
              </w:rPr>
              <w:t>3.4.2</w:t>
            </w:r>
          </w:p>
        </w:tc>
        <w:tc>
          <w:tcPr>
            <w:tcW w:w="3117" w:type="dxa"/>
            <w:tcBorders>
              <w:top w:val="single" w:sz="4" w:space="0" w:color="auto"/>
            </w:tcBorders>
          </w:tcPr>
          <w:p w14:paraId="61F10E95"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77C963BC" w14:textId="77777777" w:rsidR="006A23FC" w:rsidRPr="006A23FC" w:rsidRDefault="006A23FC" w:rsidP="006A23FC">
            <w:pPr>
              <w:spacing w:line="276" w:lineRule="auto"/>
              <w:rPr>
                <w:sz w:val="22"/>
                <w:szCs w:val="22"/>
              </w:rPr>
            </w:pPr>
            <w:r w:rsidRPr="006A23FC">
              <w:rPr>
                <w:sz w:val="22"/>
                <w:szCs w:val="22"/>
              </w:rPr>
              <w:t>Innstilt: Avvist</w:t>
            </w:r>
          </w:p>
        </w:tc>
      </w:tr>
      <w:tr w:rsidR="006A23FC" w:rsidRPr="006A23FC" w14:paraId="2B217256" w14:textId="77777777" w:rsidTr="00A96390">
        <w:tc>
          <w:tcPr>
            <w:tcW w:w="9350" w:type="dxa"/>
            <w:gridSpan w:val="3"/>
          </w:tcPr>
          <w:p w14:paraId="2CB06463"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Dersom en representant eller vara kommer til møtet etter at en sak er åpnet skal</w:t>
            </w:r>
          </w:p>
          <w:p w14:paraId="0607E529" w14:textId="77777777" w:rsidR="006A23FC" w:rsidRPr="006A23FC" w:rsidRDefault="006A23FC" w:rsidP="006A23FC">
            <w:pPr>
              <w:spacing w:line="276" w:lineRule="auto"/>
              <w:rPr>
                <w:i/>
                <w:iCs/>
                <w:sz w:val="22"/>
                <w:szCs w:val="22"/>
              </w:rPr>
            </w:pPr>
            <w:r w:rsidRPr="006A23FC">
              <w:rPr>
                <w:i/>
                <w:iCs/>
                <w:sz w:val="22"/>
                <w:szCs w:val="22"/>
              </w:rPr>
              <w:t>Studenttinget votere over om representanten skal miste sin stemmerett i den aktuelle saken. Vedtak skal skje med ⅔ kvalifisert flertall..</w:t>
            </w:r>
          </w:p>
          <w:p w14:paraId="77EF1C66" w14:textId="77777777" w:rsidR="006A23FC" w:rsidRPr="006A23FC" w:rsidRDefault="006A23FC" w:rsidP="006A23FC">
            <w:pPr>
              <w:spacing w:line="276" w:lineRule="auto"/>
              <w:rPr>
                <w:i/>
                <w:iCs/>
                <w:sz w:val="22"/>
                <w:szCs w:val="22"/>
              </w:rPr>
            </w:pPr>
          </w:p>
        </w:tc>
      </w:tr>
      <w:tr w:rsidR="006A23FC" w:rsidRPr="006A23FC" w14:paraId="547DD5AB" w14:textId="77777777" w:rsidTr="00A96390">
        <w:tc>
          <w:tcPr>
            <w:tcW w:w="9350" w:type="dxa"/>
            <w:gridSpan w:val="3"/>
          </w:tcPr>
          <w:p w14:paraId="3D2C1BB1" w14:textId="77777777" w:rsidR="006A23FC" w:rsidRPr="006A23FC" w:rsidRDefault="006A23FC" w:rsidP="006A23FC">
            <w:pPr>
              <w:spacing w:line="276" w:lineRule="auto"/>
              <w:rPr>
                <w:sz w:val="22"/>
                <w:szCs w:val="22"/>
              </w:rPr>
            </w:pPr>
            <w:r w:rsidRPr="006A23FC">
              <w:rPr>
                <w:sz w:val="22"/>
                <w:szCs w:val="22"/>
              </w:rPr>
              <w:t>Begrunnelse:</w:t>
            </w:r>
          </w:p>
          <w:p w14:paraId="602F35F5" w14:textId="77777777" w:rsidR="006A23FC" w:rsidRPr="006A23FC" w:rsidRDefault="006A23FC" w:rsidP="006A23FC">
            <w:pPr>
              <w:spacing w:line="276" w:lineRule="auto"/>
              <w:rPr>
                <w:sz w:val="22"/>
                <w:szCs w:val="22"/>
              </w:rPr>
            </w:pPr>
            <w:r w:rsidRPr="006A23FC">
              <w:rPr>
                <w:sz w:val="22"/>
                <w:szCs w:val="22"/>
              </w:rPr>
              <w:t xml:space="preserve">Det er rett å vedta at studenttinget burde ha et mandat for å inndra stemmeretten til en studenttingsrepresentant, dersom det er grunnlag for at gitt representant ikke har innsikt i </w:t>
            </w:r>
            <w:r w:rsidRPr="006A23FC">
              <w:rPr>
                <w:sz w:val="22"/>
                <w:szCs w:val="22"/>
              </w:rPr>
              <w:lastRenderedPageBreak/>
              <w:t>sak som behandles. Dette fordi det burde kunne stilles krav til studenttingsrepresentanters innsikt i saker de skal behandle.</w:t>
            </w:r>
          </w:p>
          <w:p w14:paraId="0E35DDFC" w14:textId="77777777" w:rsidR="006A23FC" w:rsidRPr="006A23FC" w:rsidRDefault="006A23FC" w:rsidP="006A23FC">
            <w:pPr>
              <w:spacing w:line="276" w:lineRule="auto"/>
              <w:rPr>
                <w:sz w:val="22"/>
                <w:szCs w:val="22"/>
              </w:rPr>
            </w:pPr>
          </w:p>
          <w:p w14:paraId="4391C831" w14:textId="77777777" w:rsidR="006A23FC" w:rsidRPr="006A23FC" w:rsidRDefault="006A23FC" w:rsidP="006A23FC">
            <w:pPr>
              <w:spacing w:line="276" w:lineRule="auto"/>
              <w:rPr>
                <w:sz w:val="22"/>
                <w:szCs w:val="22"/>
              </w:rPr>
            </w:pPr>
            <w:r w:rsidRPr="006A23FC">
              <w:rPr>
                <w:sz w:val="22"/>
                <w:szCs w:val="22"/>
              </w:rPr>
              <w:t>Studenttinget bør som hovedsak ha tillit til sine medrepresentanter og fratagelsen av stemmerett er et alvorlig vedtak. Tvilen bør komme studenttingsrepresentanten til gode. Med dette mener jeg at det skal en majoritet til for å kunne inndra denne stemmeretten.</w:t>
            </w:r>
          </w:p>
          <w:p w14:paraId="4AB9C9C1" w14:textId="77777777" w:rsidR="006A23FC" w:rsidRPr="006A23FC" w:rsidRDefault="006A23FC" w:rsidP="006A23FC">
            <w:pPr>
              <w:spacing w:line="276" w:lineRule="auto"/>
              <w:rPr>
                <w:sz w:val="22"/>
                <w:szCs w:val="22"/>
              </w:rPr>
            </w:pPr>
            <w:r w:rsidRPr="006A23FC">
              <w:rPr>
                <w:sz w:val="22"/>
                <w:szCs w:val="22"/>
              </w:rPr>
              <w:t>I andre diskusjoner har det kommet frem at studenttinget ikke har mandat til å vedta mistillit til sine medrepresentanter, da disse er valgt av studentene, og kun studentene har mandat til å inndra denne tilliten. Hva er dette forslaget annet enn et mistillitsforslag i begrenset omfang.</w:t>
            </w:r>
          </w:p>
        </w:tc>
      </w:tr>
      <w:tr w:rsidR="006A23FC" w:rsidRPr="006A23FC" w14:paraId="240779AB" w14:textId="77777777" w:rsidTr="00A96390">
        <w:tc>
          <w:tcPr>
            <w:tcW w:w="3116" w:type="dxa"/>
          </w:tcPr>
          <w:p w14:paraId="7A7AD1D1" w14:textId="77777777" w:rsidR="006A23FC" w:rsidRPr="006A23FC" w:rsidRDefault="006A23FC" w:rsidP="006A23FC">
            <w:pPr>
              <w:spacing w:line="276" w:lineRule="auto"/>
              <w:rPr>
                <w:sz w:val="22"/>
                <w:szCs w:val="22"/>
              </w:rPr>
            </w:pPr>
            <w:r w:rsidRPr="006A23FC">
              <w:rPr>
                <w:sz w:val="22"/>
                <w:szCs w:val="22"/>
              </w:rPr>
              <w:lastRenderedPageBreak/>
              <w:t>Forslagstiller: Jonas Låstad</w:t>
            </w:r>
          </w:p>
        </w:tc>
        <w:tc>
          <w:tcPr>
            <w:tcW w:w="3117" w:type="dxa"/>
            <w:tcBorders>
              <w:bottom w:val="nil"/>
            </w:tcBorders>
          </w:tcPr>
          <w:p w14:paraId="54D030D1" w14:textId="77777777" w:rsidR="006A23FC" w:rsidRPr="006A23FC" w:rsidRDefault="006A23FC" w:rsidP="006A23FC">
            <w:pPr>
              <w:spacing w:line="276" w:lineRule="auto"/>
              <w:rPr>
                <w:sz w:val="22"/>
                <w:szCs w:val="22"/>
              </w:rPr>
            </w:pPr>
          </w:p>
        </w:tc>
        <w:tc>
          <w:tcPr>
            <w:tcW w:w="3117" w:type="dxa"/>
          </w:tcPr>
          <w:p w14:paraId="51ED9F5C" w14:textId="77777777" w:rsidR="006A23FC" w:rsidRPr="006A23FC" w:rsidRDefault="006A23FC" w:rsidP="006A23FC">
            <w:pPr>
              <w:spacing w:line="276" w:lineRule="auto"/>
              <w:rPr>
                <w:sz w:val="22"/>
                <w:szCs w:val="22"/>
              </w:rPr>
            </w:pPr>
            <w:r w:rsidRPr="00B97EE9">
              <w:rPr>
                <w:strike/>
                <w:sz w:val="22"/>
                <w:szCs w:val="22"/>
              </w:rPr>
              <w:t>Vedtatt</w:t>
            </w:r>
            <w:r w:rsidRPr="006A23FC">
              <w:rPr>
                <w:sz w:val="22"/>
                <w:szCs w:val="22"/>
              </w:rPr>
              <w:t>/Falt</w:t>
            </w:r>
          </w:p>
        </w:tc>
      </w:tr>
    </w:tbl>
    <w:p w14:paraId="4DD36884"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1"/>
        <w:gridCol w:w="3029"/>
        <w:gridCol w:w="3012"/>
      </w:tblGrid>
      <w:tr w:rsidR="006A23FC" w:rsidRPr="006A23FC" w14:paraId="3E6FDCDE" w14:textId="77777777" w:rsidTr="00A96390">
        <w:tc>
          <w:tcPr>
            <w:tcW w:w="3116" w:type="dxa"/>
          </w:tcPr>
          <w:p w14:paraId="425D7029" w14:textId="77777777" w:rsidR="006A23FC" w:rsidRPr="006A23FC" w:rsidRDefault="006A23FC" w:rsidP="006A23FC">
            <w:pPr>
              <w:spacing w:line="276" w:lineRule="auto"/>
              <w:rPr>
                <w:sz w:val="22"/>
                <w:szCs w:val="22"/>
              </w:rPr>
            </w:pPr>
            <w:r w:rsidRPr="006A23FC">
              <w:rPr>
                <w:sz w:val="22"/>
                <w:szCs w:val="22"/>
              </w:rPr>
              <w:t>F</w:t>
            </w:r>
          </w:p>
          <w:p w14:paraId="15A4B76E" w14:textId="77777777" w:rsidR="006A23FC" w:rsidRPr="006A23FC" w:rsidRDefault="006A23FC" w:rsidP="006A23FC">
            <w:pPr>
              <w:spacing w:line="276" w:lineRule="auto"/>
              <w:rPr>
                <w:sz w:val="22"/>
                <w:szCs w:val="22"/>
              </w:rPr>
            </w:pPr>
            <w:r w:rsidRPr="006A23FC">
              <w:rPr>
                <w:sz w:val="22"/>
                <w:szCs w:val="22"/>
              </w:rPr>
              <w:t>3.4.3</w:t>
            </w:r>
          </w:p>
        </w:tc>
        <w:tc>
          <w:tcPr>
            <w:tcW w:w="3117" w:type="dxa"/>
            <w:tcBorders>
              <w:top w:val="single" w:sz="4" w:space="0" w:color="auto"/>
            </w:tcBorders>
          </w:tcPr>
          <w:p w14:paraId="6B1DA4F7"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6B4E85CC" w14:textId="77777777" w:rsidR="006A23FC" w:rsidRPr="006A23FC" w:rsidRDefault="006A23FC" w:rsidP="006A23FC">
            <w:pPr>
              <w:spacing w:line="276" w:lineRule="auto"/>
              <w:rPr>
                <w:sz w:val="22"/>
                <w:szCs w:val="22"/>
              </w:rPr>
            </w:pPr>
            <w:r w:rsidRPr="006A23FC">
              <w:rPr>
                <w:sz w:val="22"/>
                <w:szCs w:val="22"/>
              </w:rPr>
              <w:t>Innstilt: Avvist</w:t>
            </w:r>
          </w:p>
        </w:tc>
      </w:tr>
      <w:tr w:rsidR="006A23FC" w:rsidRPr="006A23FC" w14:paraId="6586A49D" w14:textId="77777777" w:rsidTr="00A96390">
        <w:tc>
          <w:tcPr>
            <w:tcW w:w="9350" w:type="dxa"/>
            <w:gridSpan w:val="3"/>
          </w:tcPr>
          <w:p w14:paraId="647910EE"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Dersom en representant eller vara kommer til møtet etter at en sak er åpnet kan Studenttinget votere over om representanten skal få stemmerett i den aktuelle saken. Vedtak skal skje med ⅔ kvalifisert flertall.</w:t>
            </w:r>
          </w:p>
          <w:p w14:paraId="138B63F7" w14:textId="77777777" w:rsidR="006A23FC" w:rsidRPr="006A23FC" w:rsidRDefault="006A23FC" w:rsidP="006A23FC">
            <w:pPr>
              <w:spacing w:line="276" w:lineRule="auto"/>
              <w:rPr>
                <w:i/>
                <w:iCs/>
                <w:sz w:val="22"/>
                <w:szCs w:val="22"/>
              </w:rPr>
            </w:pPr>
          </w:p>
        </w:tc>
      </w:tr>
      <w:tr w:rsidR="006A23FC" w:rsidRPr="006A23FC" w14:paraId="5A86837B" w14:textId="77777777" w:rsidTr="00A96390">
        <w:tc>
          <w:tcPr>
            <w:tcW w:w="9350" w:type="dxa"/>
            <w:gridSpan w:val="3"/>
          </w:tcPr>
          <w:p w14:paraId="7966097A"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I forslag 3.4.1 står det at når en representant kommer for sent inn i en sak så er Studenttinget nødt til å votere over om representanten skal få stemmerett saken eller ikke. Dette er uavhengig av om representanten har lyst til å ta del i saken eller ikke. I et tilfelle hvor en representant er sen og ikke har lyst til å ha stemmerett i saken bør det ikke være nødvendig at Studenttinget skal bruke tid på å votere over om representanten skal få stemmerett i saken eller ikke. Derfor foreslås det å endre «skal» til «kan».</w:t>
            </w:r>
          </w:p>
        </w:tc>
      </w:tr>
      <w:tr w:rsidR="006A23FC" w:rsidRPr="006A23FC" w14:paraId="39FA57DB" w14:textId="77777777" w:rsidTr="00A96390">
        <w:tc>
          <w:tcPr>
            <w:tcW w:w="3116" w:type="dxa"/>
          </w:tcPr>
          <w:p w14:paraId="756EF0C1" w14:textId="77777777" w:rsidR="006A23FC" w:rsidRPr="006A23FC" w:rsidRDefault="006A23FC" w:rsidP="006A23FC">
            <w:pPr>
              <w:spacing w:line="276" w:lineRule="auto"/>
              <w:rPr>
                <w:sz w:val="22"/>
                <w:szCs w:val="22"/>
              </w:rPr>
            </w:pPr>
            <w:r w:rsidRPr="006A23FC">
              <w:rPr>
                <w:sz w:val="22"/>
                <w:szCs w:val="22"/>
              </w:rPr>
              <w:t>Forslagstiller: Markus Grorud</w:t>
            </w:r>
          </w:p>
        </w:tc>
        <w:tc>
          <w:tcPr>
            <w:tcW w:w="3117" w:type="dxa"/>
            <w:tcBorders>
              <w:bottom w:val="nil"/>
            </w:tcBorders>
          </w:tcPr>
          <w:p w14:paraId="3C170B9B" w14:textId="77777777" w:rsidR="006A23FC" w:rsidRPr="006A23FC" w:rsidRDefault="006A23FC" w:rsidP="006A23FC">
            <w:pPr>
              <w:spacing w:line="276" w:lineRule="auto"/>
              <w:rPr>
                <w:sz w:val="22"/>
                <w:szCs w:val="22"/>
              </w:rPr>
            </w:pPr>
          </w:p>
        </w:tc>
        <w:tc>
          <w:tcPr>
            <w:tcW w:w="3117" w:type="dxa"/>
          </w:tcPr>
          <w:p w14:paraId="5B251DF0" w14:textId="77777777" w:rsidR="006A23FC" w:rsidRPr="006A23FC" w:rsidRDefault="006A23FC" w:rsidP="006A23FC">
            <w:pPr>
              <w:spacing w:line="276" w:lineRule="auto"/>
              <w:rPr>
                <w:sz w:val="22"/>
                <w:szCs w:val="22"/>
              </w:rPr>
            </w:pPr>
            <w:r w:rsidRPr="00B97EE9">
              <w:rPr>
                <w:strike/>
                <w:sz w:val="22"/>
                <w:szCs w:val="22"/>
              </w:rPr>
              <w:t>Vedtatt</w:t>
            </w:r>
            <w:r w:rsidRPr="006A23FC">
              <w:rPr>
                <w:sz w:val="22"/>
                <w:szCs w:val="22"/>
              </w:rPr>
              <w:t>/Falt</w:t>
            </w:r>
          </w:p>
        </w:tc>
      </w:tr>
    </w:tbl>
    <w:p w14:paraId="540933F7" w14:textId="77777777" w:rsidR="006A23FC" w:rsidRPr="006A23FC" w:rsidRDefault="006A23FC" w:rsidP="006A23FC">
      <w:pPr>
        <w:spacing w:line="276" w:lineRule="auto"/>
        <w:rPr>
          <w:rFonts w:eastAsia="Arial"/>
          <w:color w:val="000000"/>
          <w:sz w:val="22"/>
          <w:szCs w:val="22"/>
        </w:rPr>
      </w:pPr>
    </w:p>
    <w:p w14:paraId="001B688B" w14:textId="77777777" w:rsidR="006A23FC" w:rsidRPr="006A23FC" w:rsidRDefault="006A23FC" w:rsidP="006A23FC">
      <w:pPr>
        <w:spacing w:line="276" w:lineRule="auto"/>
        <w:rPr>
          <w:rFonts w:eastAsia="Arial"/>
          <w:color w:val="000000"/>
          <w:sz w:val="22"/>
          <w:szCs w:val="22"/>
        </w:rPr>
      </w:pPr>
      <w:bookmarkStart w:id="8" w:name="h.urivejl4kjfm" w:colFirst="0" w:colLast="0"/>
      <w:bookmarkEnd w:id="8"/>
    </w:p>
    <w:tbl>
      <w:tblPr>
        <w:tblStyle w:val="TableGrid1"/>
        <w:tblW w:w="0" w:type="auto"/>
        <w:tblLook w:val="04A0" w:firstRow="1" w:lastRow="0" w:firstColumn="1" w:lastColumn="0" w:noHBand="0" w:noVBand="1"/>
      </w:tblPr>
      <w:tblGrid>
        <w:gridCol w:w="3025"/>
        <w:gridCol w:w="3037"/>
        <w:gridCol w:w="3000"/>
      </w:tblGrid>
      <w:tr w:rsidR="006A23FC" w:rsidRPr="006A23FC" w14:paraId="33CA8D38" w14:textId="77777777" w:rsidTr="00A96390">
        <w:tc>
          <w:tcPr>
            <w:tcW w:w="3116" w:type="dxa"/>
          </w:tcPr>
          <w:p w14:paraId="36865FDC" w14:textId="77777777" w:rsidR="006A23FC" w:rsidRPr="006A23FC" w:rsidRDefault="006A23FC" w:rsidP="006A23FC">
            <w:pPr>
              <w:spacing w:line="276" w:lineRule="auto"/>
              <w:rPr>
                <w:sz w:val="22"/>
                <w:szCs w:val="22"/>
              </w:rPr>
            </w:pPr>
            <w:r w:rsidRPr="006A23FC">
              <w:rPr>
                <w:sz w:val="22"/>
                <w:szCs w:val="22"/>
              </w:rPr>
              <w:t>F</w:t>
            </w:r>
          </w:p>
          <w:p w14:paraId="5C1839B6" w14:textId="77777777" w:rsidR="006A23FC" w:rsidRPr="006A23FC" w:rsidRDefault="006A23FC" w:rsidP="006A23FC">
            <w:pPr>
              <w:spacing w:line="276" w:lineRule="auto"/>
              <w:rPr>
                <w:sz w:val="22"/>
                <w:szCs w:val="22"/>
              </w:rPr>
            </w:pPr>
            <w:r w:rsidRPr="006A23FC">
              <w:rPr>
                <w:sz w:val="22"/>
                <w:szCs w:val="22"/>
              </w:rPr>
              <w:t>3.5.1</w:t>
            </w:r>
          </w:p>
        </w:tc>
        <w:tc>
          <w:tcPr>
            <w:tcW w:w="3117" w:type="dxa"/>
            <w:tcBorders>
              <w:top w:val="single" w:sz="4" w:space="0" w:color="auto"/>
            </w:tcBorders>
          </w:tcPr>
          <w:p w14:paraId="286AEB96" w14:textId="77777777" w:rsidR="006A23FC" w:rsidRPr="006A23FC" w:rsidRDefault="006A23FC" w:rsidP="006A23FC">
            <w:pPr>
              <w:spacing w:line="276" w:lineRule="auto"/>
              <w:rPr>
                <w:sz w:val="22"/>
                <w:szCs w:val="22"/>
              </w:rPr>
            </w:pPr>
            <w:r w:rsidRPr="006A23FC">
              <w:rPr>
                <w:sz w:val="22"/>
                <w:szCs w:val="22"/>
              </w:rPr>
              <w:t>Strykningsforslag</w:t>
            </w:r>
          </w:p>
        </w:tc>
        <w:tc>
          <w:tcPr>
            <w:tcW w:w="3117" w:type="dxa"/>
          </w:tcPr>
          <w:p w14:paraId="28DCA59F"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60403B8B" w14:textId="77777777" w:rsidTr="00A96390">
        <w:tc>
          <w:tcPr>
            <w:tcW w:w="9350" w:type="dxa"/>
            <w:gridSpan w:val="3"/>
          </w:tcPr>
          <w:p w14:paraId="7C98699E" w14:textId="77777777" w:rsidR="006A23FC" w:rsidRPr="006A23FC" w:rsidRDefault="006A23FC" w:rsidP="006A23FC">
            <w:pPr>
              <w:spacing w:line="276" w:lineRule="auto"/>
              <w:rPr>
                <w:sz w:val="22"/>
                <w:szCs w:val="22"/>
              </w:rPr>
            </w:pPr>
            <w:r w:rsidRPr="006A23FC">
              <w:rPr>
                <w:sz w:val="22"/>
                <w:szCs w:val="22"/>
              </w:rPr>
              <w:t>Gammel tekst:</w:t>
            </w:r>
          </w:p>
          <w:p w14:paraId="7E18CF27" w14:textId="77777777" w:rsidR="006A23FC" w:rsidRPr="006A23FC" w:rsidRDefault="006A23FC" w:rsidP="006A23FC">
            <w:pPr>
              <w:spacing w:line="276" w:lineRule="auto"/>
              <w:rPr>
                <w:sz w:val="22"/>
                <w:szCs w:val="22"/>
              </w:rPr>
            </w:pPr>
            <w:r w:rsidRPr="006A23FC">
              <w:rPr>
                <w:i/>
                <w:iCs/>
                <w:sz w:val="22"/>
                <w:szCs w:val="22"/>
              </w:rPr>
              <w:t xml:space="preserve">Alle studenter ved NTNU </w:t>
            </w:r>
            <w:r w:rsidRPr="006A23FC">
              <w:rPr>
                <w:i/>
                <w:iCs/>
                <w:strike/>
                <w:sz w:val="22"/>
                <w:szCs w:val="22"/>
              </w:rPr>
              <w:t>og faste observatører</w:t>
            </w:r>
            <w:r w:rsidRPr="006A23FC">
              <w:rPr>
                <w:i/>
                <w:iCs/>
                <w:sz w:val="22"/>
                <w:szCs w:val="22"/>
              </w:rPr>
              <w:t xml:space="preserve"> har forslagsrett på Studenttingets møter</w:t>
            </w:r>
            <w:r w:rsidRPr="006A23FC">
              <w:rPr>
                <w:sz w:val="22"/>
                <w:szCs w:val="22"/>
              </w:rPr>
              <w:t>.</w:t>
            </w:r>
          </w:p>
          <w:p w14:paraId="18CFF5A5" w14:textId="77777777" w:rsidR="006A23FC" w:rsidRPr="006A23FC" w:rsidRDefault="006A23FC" w:rsidP="006A23FC">
            <w:pPr>
              <w:spacing w:line="276" w:lineRule="auto"/>
              <w:rPr>
                <w:sz w:val="22"/>
                <w:szCs w:val="22"/>
              </w:rPr>
            </w:pPr>
            <w:r w:rsidRPr="006A23FC">
              <w:rPr>
                <w:sz w:val="22"/>
                <w:szCs w:val="22"/>
              </w:rPr>
              <w:t>----------------------------------------------------------------------------------------------------------------------------</w:t>
            </w:r>
          </w:p>
          <w:p w14:paraId="7D0F72C2" w14:textId="77777777" w:rsidR="006A23FC" w:rsidRPr="006A23FC" w:rsidRDefault="006A23FC" w:rsidP="006A23FC">
            <w:pPr>
              <w:spacing w:line="276" w:lineRule="auto"/>
              <w:rPr>
                <w:sz w:val="22"/>
                <w:szCs w:val="22"/>
              </w:rPr>
            </w:pPr>
            <w:r w:rsidRPr="006A23FC">
              <w:rPr>
                <w:sz w:val="22"/>
                <w:szCs w:val="22"/>
              </w:rPr>
              <w:t>Ny tekst:</w:t>
            </w:r>
            <w:r w:rsidRPr="006A23FC">
              <w:rPr>
                <w:sz w:val="22"/>
                <w:szCs w:val="22"/>
              </w:rPr>
              <w:br/>
              <w:t>Alle studenter ved NTNU har forslagsrett på Studenttingets møter.</w:t>
            </w:r>
          </w:p>
          <w:p w14:paraId="54B2890B" w14:textId="77777777" w:rsidR="006A23FC" w:rsidRPr="006A23FC" w:rsidRDefault="006A23FC" w:rsidP="006A23FC">
            <w:pPr>
              <w:spacing w:line="276" w:lineRule="auto"/>
              <w:rPr>
                <w:i/>
                <w:iCs/>
                <w:sz w:val="22"/>
                <w:szCs w:val="22"/>
              </w:rPr>
            </w:pPr>
          </w:p>
        </w:tc>
      </w:tr>
      <w:tr w:rsidR="006A23FC" w:rsidRPr="006A23FC" w14:paraId="7AAB4C74" w14:textId="77777777" w:rsidTr="00A96390">
        <w:tc>
          <w:tcPr>
            <w:tcW w:w="9350" w:type="dxa"/>
            <w:gridSpan w:val="3"/>
          </w:tcPr>
          <w:p w14:paraId="1B392774"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Arbeidsutvalget ønsker å begrense eksternes mulighet til å sende inn endringsforslag direkte på Studenttingssaker. Dersom det likevel skulle være ønskelig å innvilge forslagsrett til faste observatører som ikke er studenter på NTNU har Studenttinget myndighet til å gjøre dette jfr. Forretningsorden.</w:t>
            </w:r>
          </w:p>
        </w:tc>
      </w:tr>
      <w:tr w:rsidR="006A23FC" w:rsidRPr="006A23FC" w14:paraId="77288E23" w14:textId="77777777" w:rsidTr="00A96390">
        <w:tc>
          <w:tcPr>
            <w:tcW w:w="3116" w:type="dxa"/>
          </w:tcPr>
          <w:p w14:paraId="18A0EAA4"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705649A7" w14:textId="77777777" w:rsidR="006A23FC" w:rsidRPr="006A23FC" w:rsidRDefault="006A23FC" w:rsidP="006A23FC">
            <w:pPr>
              <w:spacing w:line="276" w:lineRule="auto"/>
              <w:rPr>
                <w:sz w:val="22"/>
                <w:szCs w:val="22"/>
              </w:rPr>
            </w:pPr>
          </w:p>
        </w:tc>
        <w:tc>
          <w:tcPr>
            <w:tcW w:w="3117" w:type="dxa"/>
          </w:tcPr>
          <w:p w14:paraId="39546EB9"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9E1DA3C" w14:textId="77777777" w:rsidR="006A23FC" w:rsidRPr="006A23FC" w:rsidRDefault="006A23FC" w:rsidP="006A23FC">
      <w:pPr>
        <w:spacing w:line="276" w:lineRule="auto"/>
        <w:rPr>
          <w:rFonts w:eastAsia="Arial"/>
          <w:color w:val="000000"/>
          <w:sz w:val="22"/>
          <w:szCs w:val="22"/>
        </w:rPr>
      </w:pPr>
      <w:bookmarkStart w:id="9" w:name="h.y3llbzq1damw" w:colFirst="0" w:colLast="0"/>
      <w:bookmarkEnd w:id="9"/>
    </w:p>
    <w:tbl>
      <w:tblPr>
        <w:tblStyle w:val="TableGrid1"/>
        <w:tblW w:w="0" w:type="auto"/>
        <w:tblLook w:val="04A0" w:firstRow="1" w:lastRow="0" w:firstColumn="1" w:lastColumn="0" w:noHBand="0" w:noVBand="1"/>
      </w:tblPr>
      <w:tblGrid>
        <w:gridCol w:w="3030"/>
        <w:gridCol w:w="3025"/>
        <w:gridCol w:w="3007"/>
      </w:tblGrid>
      <w:tr w:rsidR="006A23FC" w:rsidRPr="006A23FC" w14:paraId="4022E3A9" w14:textId="77777777" w:rsidTr="00B97EE9">
        <w:tc>
          <w:tcPr>
            <w:tcW w:w="3030" w:type="dxa"/>
          </w:tcPr>
          <w:p w14:paraId="187E2403" w14:textId="77777777" w:rsidR="006A23FC" w:rsidRPr="006A23FC" w:rsidRDefault="006A23FC" w:rsidP="006A23FC">
            <w:pPr>
              <w:spacing w:line="276" w:lineRule="auto"/>
              <w:rPr>
                <w:sz w:val="22"/>
                <w:szCs w:val="22"/>
              </w:rPr>
            </w:pPr>
            <w:r w:rsidRPr="006A23FC">
              <w:rPr>
                <w:sz w:val="22"/>
                <w:szCs w:val="22"/>
              </w:rPr>
              <w:lastRenderedPageBreak/>
              <w:t>F</w:t>
            </w:r>
          </w:p>
          <w:p w14:paraId="3A38565D" w14:textId="77777777" w:rsidR="006A23FC" w:rsidRPr="006A23FC" w:rsidRDefault="006A23FC" w:rsidP="006A23FC">
            <w:pPr>
              <w:spacing w:line="276" w:lineRule="auto"/>
              <w:rPr>
                <w:sz w:val="22"/>
                <w:szCs w:val="22"/>
              </w:rPr>
            </w:pPr>
            <w:r w:rsidRPr="006A23FC">
              <w:rPr>
                <w:sz w:val="22"/>
                <w:szCs w:val="22"/>
              </w:rPr>
              <w:t>3.6.1</w:t>
            </w:r>
          </w:p>
        </w:tc>
        <w:tc>
          <w:tcPr>
            <w:tcW w:w="3025" w:type="dxa"/>
            <w:tcBorders>
              <w:top w:val="single" w:sz="4" w:space="0" w:color="auto"/>
            </w:tcBorders>
          </w:tcPr>
          <w:p w14:paraId="1E560E5F" w14:textId="77777777" w:rsidR="006A23FC" w:rsidRPr="006A23FC" w:rsidRDefault="006A23FC" w:rsidP="006A23FC">
            <w:pPr>
              <w:spacing w:line="276" w:lineRule="auto"/>
              <w:rPr>
                <w:sz w:val="22"/>
                <w:szCs w:val="22"/>
              </w:rPr>
            </w:pPr>
            <w:r w:rsidRPr="006A23FC">
              <w:rPr>
                <w:sz w:val="22"/>
                <w:szCs w:val="22"/>
              </w:rPr>
              <w:t>Tilleggsforslag</w:t>
            </w:r>
          </w:p>
        </w:tc>
        <w:tc>
          <w:tcPr>
            <w:tcW w:w="3007" w:type="dxa"/>
          </w:tcPr>
          <w:p w14:paraId="66720B28"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634E09B5" w14:textId="77777777" w:rsidTr="00B97EE9">
        <w:tc>
          <w:tcPr>
            <w:tcW w:w="9062" w:type="dxa"/>
            <w:gridSpan w:val="3"/>
          </w:tcPr>
          <w:p w14:paraId="158493FA" w14:textId="77777777" w:rsidR="006A23FC" w:rsidRPr="006A23FC" w:rsidRDefault="006A23FC" w:rsidP="006A23FC">
            <w:pPr>
              <w:spacing w:line="276" w:lineRule="auto"/>
              <w:rPr>
                <w:i/>
                <w:iCs/>
                <w:color w:val="FF0000"/>
                <w:sz w:val="22"/>
                <w:szCs w:val="22"/>
              </w:rPr>
            </w:pPr>
            <w:r w:rsidRPr="006A23FC">
              <w:rPr>
                <w:sz w:val="22"/>
                <w:szCs w:val="22"/>
              </w:rPr>
              <w:t>Ny tekst:</w:t>
            </w:r>
            <w:r w:rsidRPr="006A23FC">
              <w:rPr>
                <w:i/>
                <w:iCs/>
                <w:sz w:val="22"/>
                <w:szCs w:val="22"/>
              </w:rPr>
              <w:br/>
              <w:t xml:space="preserve">Arbeidsutvalget har redaksjonell fullmakt i alle vedtak gjort av Studenttinget, </w:t>
            </w:r>
            <w:proofErr w:type="gramStart"/>
            <w:r w:rsidRPr="006A23FC">
              <w:rPr>
                <w:i/>
                <w:iCs/>
                <w:sz w:val="22"/>
                <w:szCs w:val="22"/>
              </w:rPr>
              <w:t>så fremt</w:t>
            </w:r>
            <w:proofErr w:type="gramEnd"/>
            <w:r w:rsidRPr="006A23FC">
              <w:rPr>
                <w:i/>
                <w:iCs/>
                <w:sz w:val="22"/>
                <w:szCs w:val="22"/>
              </w:rPr>
              <w:t xml:space="preserve"> Studenttinget ikke vedtar å fravike dette.</w:t>
            </w:r>
          </w:p>
          <w:p w14:paraId="1A2D9F89" w14:textId="77777777" w:rsidR="006A23FC" w:rsidRPr="006A23FC" w:rsidRDefault="006A23FC" w:rsidP="006A23FC">
            <w:pPr>
              <w:spacing w:line="276" w:lineRule="auto"/>
              <w:rPr>
                <w:i/>
                <w:iCs/>
                <w:sz w:val="22"/>
                <w:szCs w:val="22"/>
              </w:rPr>
            </w:pPr>
          </w:p>
        </w:tc>
      </w:tr>
      <w:tr w:rsidR="006A23FC" w:rsidRPr="006A23FC" w14:paraId="36DBF89C" w14:textId="77777777" w:rsidTr="00B97EE9">
        <w:tc>
          <w:tcPr>
            <w:tcW w:w="9062" w:type="dxa"/>
            <w:gridSpan w:val="3"/>
          </w:tcPr>
          <w:p w14:paraId="43D754C6"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Det har vært et ønske blant flere Studenttingsrepresentanter om å innføre en generell redaksjonell fullmakt da dette er et gjengående vedtak for de fleste saker som behandles i Studenttinget. Det oppleves av noen som om dette tar unødig tid fra andre diskusjoner og vedtak. </w:t>
            </w:r>
          </w:p>
        </w:tc>
      </w:tr>
      <w:tr w:rsidR="006A23FC" w:rsidRPr="006A23FC" w14:paraId="1725E408" w14:textId="77777777" w:rsidTr="00B97EE9">
        <w:tc>
          <w:tcPr>
            <w:tcW w:w="3030" w:type="dxa"/>
          </w:tcPr>
          <w:p w14:paraId="2FDD59DB"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025" w:type="dxa"/>
            <w:tcBorders>
              <w:bottom w:val="nil"/>
            </w:tcBorders>
          </w:tcPr>
          <w:p w14:paraId="59CCF096" w14:textId="77777777" w:rsidR="006A23FC" w:rsidRPr="006A23FC" w:rsidRDefault="006A23FC" w:rsidP="006A23FC">
            <w:pPr>
              <w:spacing w:line="276" w:lineRule="auto"/>
              <w:rPr>
                <w:sz w:val="22"/>
                <w:szCs w:val="22"/>
              </w:rPr>
            </w:pPr>
          </w:p>
        </w:tc>
        <w:tc>
          <w:tcPr>
            <w:tcW w:w="3007" w:type="dxa"/>
          </w:tcPr>
          <w:p w14:paraId="26369604" w14:textId="77777777" w:rsidR="006A23FC" w:rsidRPr="006A23FC" w:rsidRDefault="006A23FC" w:rsidP="006A23FC">
            <w:pPr>
              <w:spacing w:line="276" w:lineRule="auto"/>
              <w:rPr>
                <w:sz w:val="22"/>
                <w:szCs w:val="22"/>
              </w:rPr>
            </w:pPr>
            <w:r w:rsidRPr="00B97EE9">
              <w:rPr>
                <w:strike/>
                <w:sz w:val="22"/>
                <w:szCs w:val="22"/>
              </w:rPr>
              <w:t>Vedtatt</w:t>
            </w:r>
            <w:r w:rsidRPr="006A23FC">
              <w:rPr>
                <w:sz w:val="22"/>
                <w:szCs w:val="22"/>
              </w:rPr>
              <w:t>/Falt</w:t>
            </w:r>
          </w:p>
        </w:tc>
      </w:tr>
    </w:tbl>
    <w:p w14:paraId="7ED2BBB5" w14:textId="75781925" w:rsidR="00B97EE9" w:rsidRDefault="00B97EE9"/>
    <w:p w14:paraId="1B698D2A" w14:textId="77777777" w:rsidR="00B97EE9" w:rsidRDefault="00B97EE9"/>
    <w:tbl>
      <w:tblPr>
        <w:tblStyle w:val="TableGrid1"/>
        <w:tblW w:w="0" w:type="auto"/>
        <w:tblLook w:val="04A0" w:firstRow="1" w:lastRow="0" w:firstColumn="1" w:lastColumn="0" w:noHBand="0" w:noVBand="1"/>
      </w:tblPr>
      <w:tblGrid>
        <w:gridCol w:w="3030"/>
        <w:gridCol w:w="3025"/>
        <w:gridCol w:w="3007"/>
      </w:tblGrid>
      <w:tr w:rsidR="006A23FC" w:rsidRPr="006A23FC" w14:paraId="25F52900" w14:textId="77777777" w:rsidTr="00B97EE9">
        <w:tc>
          <w:tcPr>
            <w:tcW w:w="3030" w:type="dxa"/>
          </w:tcPr>
          <w:p w14:paraId="23A9D2D0" w14:textId="77777777" w:rsidR="006A23FC" w:rsidRPr="006A23FC" w:rsidRDefault="006A23FC" w:rsidP="006A23FC">
            <w:pPr>
              <w:spacing w:line="276" w:lineRule="auto"/>
              <w:rPr>
                <w:sz w:val="22"/>
                <w:szCs w:val="22"/>
              </w:rPr>
            </w:pPr>
            <w:bookmarkStart w:id="10" w:name="h.xp4wf7cvkmwq" w:colFirst="0" w:colLast="0"/>
            <w:bookmarkEnd w:id="10"/>
            <w:r w:rsidRPr="006A23FC">
              <w:rPr>
                <w:sz w:val="22"/>
                <w:szCs w:val="22"/>
              </w:rPr>
              <w:t>F</w:t>
            </w:r>
          </w:p>
          <w:p w14:paraId="4509291D" w14:textId="77777777" w:rsidR="006A23FC" w:rsidRPr="006A23FC" w:rsidRDefault="006A23FC" w:rsidP="006A23FC">
            <w:pPr>
              <w:spacing w:line="276" w:lineRule="auto"/>
              <w:rPr>
                <w:sz w:val="22"/>
                <w:szCs w:val="22"/>
              </w:rPr>
            </w:pPr>
            <w:r w:rsidRPr="006A23FC">
              <w:rPr>
                <w:sz w:val="22"/>
                <w:szCs w:val="22"/>
              </w:rPr>
              <w:t>3.7.1</w:t>
            </w:r>
          </w:p>
        </w:tc>
        <w:tc>
          <w:tcPr>
            <w:tcW w:w="3025" w:type="dxa"/>
            <w:tcBorders>
              <w:top w:val="single" w:sz="4" w:space="0" w:color="auto"/>
            </w:tcBorders>
          </w:tcPr>
          <w:p w14:paraId="0B7B162E" w14:textId="77777777" w:rsidR="006A23FC" w:rsidRPr="006A23FC" w:rsidRDefault="006A23FC" w:rsidP="006A23FC">
            <w:pPr>
              <w:spacing w:line="276" w:lineRule="auto"/>
              <w:rPr>
                <w:sz w:val="22"/>
                <w:szCs w:val="22"/>
              </w:rPr>
            </w:pPr>
            <w:r w:rsidRPr="006A23FC">
              <w:rPr>
                <w:sz w:val="22"/>
                <w:szCs w:val="22"/>
              </w:rPr>
              <w:t>Tilleggsforslag</w:t>
            </w:r>
          </w:p>
        </w:tc>
        <w:tc>
          <w:tcPr>
            <w:tcW w:w="3007" w:type="dxa"/>
          </w:tcPr>
          <w:p w14:paraId="0C0E919F"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2056EA61" w14:textId="77777777" w:rsidTr="00B97EE9">
        <w:tc>
          <w:tcPr>
            <w:tcW w:w="9062" w:type="dxa"/>
            <w:gridSpan w:val="3"/>
          </w:tcPr>
          <w:p w14:paraId="4932AD3B"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Arbeidsutvalgets innstilling ligger til grunn hvis ikke annet blir bestemt av Studenttinget.</w:t>
            </w:r>
          </w:p>
          <w:p w14:paraId="382C8E2B" w14:textId="77777777" w:rsidR="006A23FC" w:rsidRPr="006A23FC" w:rsidRDefault="006A23FC" w:rsidP="006A23FC">
            <w:pPr>
              <w:spacing w:line="276" w:lineRule="auto"/>
              <w:rPr>
                <w:i/>
                <w:iCs/>
                <w:sz w:val="22"/>
                <w:szCs w:val="22"/>
              </w:rPr>
            </w:pPr>
          </w:p>
        </w:tc>
      </w:tr>
      <w:tr w:rsidR="006A23FC" w:rsidRPr="006A23FC" w14:paraId="3CBF1B09" w14:textId="77777777" w:rsidTr="00B97EE9">
        <w:tc>
          <w:tcPr>
            <w:tcW w:w="9062" w:type="dxa"/>
            <w:gridSpan w:val="3"/>
          </w:tcPr>
          <w:p w14:paraId="416A4E26" w14:textId="77777777" w:rsidR="006A23FC" w:rsidRPr="006A23FC" w:rsidRDefault="006A23FC" w:rsidP="006A23FC">
            <w:pPr>
              <w:spacing w:line="276" w:lineRule="auto"/>
              <w:rPr>
                <w:sz w:val="22"/>
                <w:szCs w:val="22"/>
              </w:rPr>
            </w:pPr>
            <w:r w:rsidRPr="006A23FC">
              <w:rPr>
                <w:sz w:val="22"/>
                <w:szCs w:val="22"/>
              </w:rPr>
              <w:t>Begrunnelse:</w:t>
            </w:r>
          </w:p>
          <w:p w14:paraId="2644E983" w14:textId="77777777" w:rsidR="006A23FC" w:rsidRPr="006A23FC" w:rsidRDefault="006A23FC" w:rsidP="006A23FC">
            <w:pPr>
              <w:spacing w:line="276" w:lineRule="auto"/>
              <w:rPr>
                <w:sz w:val="22"/>
                <w:szCs w:val="22"/>
              </w:rPr>
            </w:pPr>
            <w:r w:rsidRPr="006A23FC">
              <w:rPr>
                <w:sz w:val="22"/>
                <w:szCs w:val="22"/>
              </w:rPr>
              <w:t>Presisering av gjeldene praksis</w:t>
            </w:r>
          </w:p>
        </w:tc>
      </w:tr>
      <w:tr w:rsidR="006A23FC" w:rsidRPr="006A23FC" w14:paraId="55ED77EF" w14:textId="77777777" w:rsidTr="00B97EE9">
        <w:tc>
          <w:tcPr>
            <w:tcW w:w="3030" w:type="dxa"/>
          </w:tcPr>
          <w:p w14:paraId="0A7CF6F3"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025" w:type="dxa"/>
            <w:tcBorders>
              <w:bottom w:val="nil"/>
            </w:tcBorders>
          </w:tcPr>
          <w:p w14:paraId="771A711C" w14:textId="77777777" w:rsidR="006A23FC" w:rsidRPr="006A23FC" w:rsidRDefault="006A23FC" w:rsidP="006A23FC">
            <w:pPr>
              <w:spacing w:line="276" w:lineRule="auto"/>
              <w:rPr>
                <w:sz w:val="22"/>
                <w:szCs w:val="22"/>
              </w:rPr>
            </w:pPr>
          </w:p>
        </w:tc>
        <w:tc>
          <w:tcPr>
            <w:tcW w:w="3007" w:type="dxa"/>
          </w:tcPr>
          <w:p w14:paraId="4C723F26"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121EF194" w14:textId="77777777" w:rsidR="006A23FC" w:rsidRPr="006A23FC" w:rsidRDefault="006A23FC" w:rsidP="006A23FC">
      <w:pPr>
        <w:spacing w:line="276" w:lineRule="auto"/>
        <w:rPr>
          <w:rFonts w:eastAsia="Arial"/>
          <w:color w:val="000000"/>
          <w:sz w:val="22"/>
          <w:szCs w:val="22"/>
        </w:rPr>
      </w:pPr>
      <w:bookmarkStart w:id="11" w:name="h.d1zq3wo89o0n" w:colFirst="0" w:colLast="0"/>
      <w:bookmarkEnd w:id="11"/>
    </w:p>
    <w:p w14:paraId="482687DE"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29"/>
        <w:gridCol w:w="3005"/>
      </w:tblGrid>
      <w:tr w:rsidR="006A23FC" w:rsidRPr="006A23FC" w14:paraId="46A6EE7B" w14:textId="77777777" w:rsidTr="00A96390">
        <w:tc>
          <w:tcPr>
            <w:tcW w:w="3116" w:type="dxa"/>
          </w:tcPr>
          <w:p w14:paraId="093725F8" w14:textId="77777777" w:rsidR="006A23FC" w:rsidRPr="006A23FC" w:rsidRDefault="006A23FC" w:rsidP="006A23FC">
            <w:pPr>
              <w:spacing w:line="276" w:lineRule="auto"/>
              <w:rPr>
                <w:sz w:val="22"/>
                <w:szCs w:val="22"/>
              </w:rPr>
            </w:pPr>
            <w:r w:rsidRPr="006A23FC">
              <w:rPr>
                <w:sz w:val="22"/>
                <w:szCs w:val="22"/>
              </w:rPr>
              <w:t>F</w:t>
            </w:r>
          </w:p>
          <w:p w14:paraId="23B8582A" w14:textId="77777777" w:rsidR="006A23FC" w:rsidRPr="006A23FC" w:rsidRDefault="006A23FC" w:rsidP="006A23FC">
            <w:pPr>
              <w:spacing w:line="276" w:lineRule="auto"/>
              <w:rPr>
                <w:sz w:val="22"/>
                <w:szCs w:val="22"/>
              </w:rPr>
            </w:pPr>
            <w:r w:rsidRPr="006A23FC">
              <w:rPr>
                <w:sz w:val="22"/>
                <w:szCs w:val="22"/>
              </w:rPr>
              <w:t>3.8.1</w:t>
            </w:r>
          </w:p>
        </w:tc>
        <w:tc>
          <w:tcPr>
            <w:tcW w:w="3117" w:type="dxa"/>
            <w:tcBorders>
              <w:top w:val="single" w:sz="4" w:space="0" w:color="auto"/>
            </w:tcBorders>
          </w:tcPr>
          <w:p w14:paraId="721AF828" w14:textId="77777777" w:rsidR="006A23FC" w:rsidRPr="006A23FC" w:rsidRDefault="006A23FC" w:rsidP="006A23FC">
            <w:pPr>
              <w:spacing w:line="276" w:lineRule="auto"/>
              <w:rPr>
                <w:sz w:val="22"/>
                <w:szCs w:val="22"/>
              </w:rPr>
            </w:pPr>
            <w:r w:rsidRPr="006A23FC">
              <w:rPr>
                <w:sz w:val="22"/>
                <w:szCs w:val="22"/>
              </w:rPr>
              <w:t>Redaksjonelt endringsforslag</w:t>
            </w:r>
          </w:p>
        </w:tc>
        <w:tc>
          <w:tcPr>
            <w:tcW w:w="3117" w:type="dxa"/>
          </w:tcPr>
          <w:p w14:paraId="0FAEF984"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46845EF9" w14:textId="77777777" w:rsidTr="00A96390">
        <w:tc>
          <w:tcPr>
            <w:tcW w:w="9350" w:type="dxa"/>
            <w:gridSpan w:val="3"/>
          </w:tcPr>
          <w:p w14:paraId="0D17C100" w14:textId="77777777" w:rsidR="006A23FC" w:rsidRPr="006A23FC" w:rsidRDefault="006A23FC" w:rsidP="006A23FC">
            <w:pPr>
              <w:spacing w:line="276" w:lineRule="auto"/>
              <w:rPr>
                <w:sz w:val="22"/>
                <w:szCs w:val="22"/>
              </w:rPr>
            </w:pPr>
            <w:r w:rsidRPr="006A23FC">
              <w:rPr>
                <w:sz w:val="22"/>
                <w:szCs w:val="22"/>
              </w:rPr>
              <w:t>Gammel tekst:</w:t>
            </w:r>
          </w:p>
          <w:p w14:paraId="6353C815" w14:textId="77777777" w:rsidR="006A23FC" w:rsidRPr="006A23FC" w:rsidRDefault="006A23FC" w:rsidP="006A23FC">
            <w:pPr>
              <w:spacing w:line="276" w:lineRule="auto"/>
              <w:rPr>
                <w:i/>
                <w:iCs/>
                <w:sz w:val="22"/>
                <w:szCs w:val="22"/>
              </w:rPr>
            </w:pPr>
            <w:r w:rsidRPr="006A23FC">
              <w:rPr>
                <w:i/>
                <w:iCs/>
                <w:sz w:val="22"/>
                <w:szCs w:val="22"/>
              </w:rPr>
              <w:t>Studenttingsrepresentanter, Studenttingets ledelse og Kontrollkomiteen kan for å kommentere et vedtak, eller forklare årsaken til en bestemt stemmegivning, levere hhv. protokolltilførsel eller stemmeforklaring til møteleder, disse må meldes før møtet heves.</w:t>
            </w:r>
          </w:p>
          <w:p w14:paraId="202FB87B" w14:textId="77777777" w:rsidR="006A23FC" w:rsidRPr="006A23FC" w:rsidRDefault="006A23FC" w:rsidP="006A23FC">
            <w:pPr>
              <w:spacing w:line="276" w:lineRule="auto"/>
              <w:rPr>
                <w:i/>
                <w:iCs/>
                <w:sz w:val="22"/>
                <w:szCs w:val="22"/>
              </w:rPr>
            </w:pPr>
            <w:r w:rsidRPr="006A23FC">
              <w:rPr>
                <w:i/>
                <w:iCs/>
                <w:sz w:val="22"/>
                <w:szCs w:val="22"/>
              </w:rPr>
              <w:t>----------------------------------------------------------------------------------------------------------------------------</w:t>
            </w:r>
          </w:p>
          <w:p w14:paraId="61C4FAE8"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Studenttingsrepresentanter, Studenttingets Arbeidsutvalg og Kontrollkomiteen kan for å kommentere et vedtak, eller forklare årsaken til en bestemt stemmegivning, levere henholdsvis protokolltilførsel eller stemmeforklaring til møteleder. Disse må meldes før møtet heves.</w:t>
            </w:r>
          </w:p>
          <w:p w14:paraId="5CDA8746" w14:textId="77777777" w:rsidR="006A23FC" w:rsidRPr="006A23FC" w:rsidRDefault="006A23FC" w:rsidP="006A23FC">
            <w:pPr>
              <w:spacing w:line="276" w:lineRule="auto"/>
              <w:rPr>
                <w:i/>
                <w:iCs/>
                <w:sz w:val="22"/>
                <w:szCs w:val="22"/>
              </w:rPr>
            </w:pPr>
          </w:p>
        </w:tc>
      </w:tr>
      <w:tr w:rsidR="006A23FC" w:rsidRPr="006A23FC" w14:paraId="26B372DD" w14:textId="77777777" w:rsidTr="00A96390">
        <w:tc>
          <w:tcPr>
            <w:tcW w:w="9350" w:type="dxa"/>
            <w:gridSpan w:val="3"/>
          </w:tcPr>
          <w:p w14:paraId="5F3C486D"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Endre «Studenttingets ledelse» til «Studenttingets Arbeidsutvalg».</w:t>
            </w:r>
          </w:p>
        </w:tc>
      </w:tr>
      <w:tr w:rsidR="006A23FC" w:rsidRPr="006A23FC" w14:paraId="00E0AA31" w14:textId="77777777" w:rsidTr="00A96390">
        <w:tc>
          <w:tcPr>
            <w:tcW w:w="3116" w:type="dxa"/>
          </w:tcPr>
          <w:p w14:paraId="4D4A4607"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356D47CC" w14:textId="77777777" w:rsidR="006A23FC" w:rsidRPr="006A23FC" w:rsidRDefault="006A23FC" w:rsidP="006A23FC">
            <w:pPr>
              <w:spacing w:line="276" w:lineRule="auto"/>
              <w:rPr>
                <w:sz w:val="22"/>
                <w:szCs w:val="22"/>
              </w:rPr>
            </w:pPr>
          </w:p>
        </w:tc>
        <w:tc>
          <w:tcPr>
            <w:tcW w:w="3117" w:type="dxa"/>
          </w:tcPr>
          <w:p w14:paraId="3C681B00"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45EDCF73" w14:textId="77777777" w:rsidR="006A23FC" w:rsidRPr="006A23FC" w:rsidRDefault="006A23FC" w:rsidP="006A23FC">
      <w:pPr>
        <w:spacing w:line="276" w:lineRule="auto"/>
        <w:rPr>
          <w:rFonts w:eastAsia="Arial"/>
          <w:color w:val="000000"/>
          <w:sz w:val="22"/>
          <w:szCs w:val="22"/>
        </w:rPr>
      </w:pPr>
    </w:p>
    <w:p w14:paraId="4F3C4AB7" w14:textId="77777777" w:rsidR="006A23FC" w:rsidRPr="006A23FC" w:rsidRDefault="006A23FC" w:rsidP="006A23FC">
      <w:pPr>
        <w:spacing w:line="276" w:lineRule="auto"/>
        <w:rPr>
          <w:rFonts w:eastAsia="Arial"/>
          <w:color w:val="000000"/>
          <w:sz w:val="22"/>
          <w:szCs w:val="22"/>
        </w:rPr>
      </w:pPr>
      <w:bookmarkStart w:id="12" w:name="h.w6g1i5sgd8mc" w:colFirst="0" w:colLast="0"/>
      <w:bookmarkEnd w:id="12"/>
    </w:p>
    <w:tbl>
      <w:tblPr>
        <w:tblStyle w:val="TableGrid1"/>
        <w:tblpPr w:leftFromText="141" w:rightFromText="141" w:vertAnchor="text" w:horzAnchor="margin" w:tblpY="22"/>
        <w:tblW w:w="0" w:type="auto"/>
        <w:tblLook w:val="04A0" w:firstRow="1" w:lastRow="0" w:firstColumn="1" w:lastColumn="0" w:noHBand="0" w:noVBand="1"/>
      </w:tblPr>
      <w:tblGrid>
        <w:gridCol w:w="3028"/>
        <w:gridCol w:w="3029"/>
        <w:gridCol w:w="3005"/>
      </w:tblGrid>
      <w:tr w:rsidR="006A23FC" w:rsidRPr="006A23FC" w14:paraId="5833401E" w14:textId="77777777" w:rsidTr="00A96390">
        <w:tc>
          <w:tcPr>
            <w:tcW w:w="3116" w:type="dxa"/>
          </w:tcPr>
          <w:p w14:paraId="570B2EE9" w14:textId="77777777" w:rsidR="006A23FC" w:rsidRPr="006A23FC" w:rsidRDefault="006A23FC" w:rsidP="006A23FC">
            <w:pPr>
              <w:spacing w:line="276" w:lineRule="auto"/>
              <w:rPr>
                <w:sz w:val="22"/>
                <w:szCs w:val="22"/>
              </w:rPr>
            </w:pPr>
            <w:r w:rsidRPr="006A23FC">
              <w:rPr>
                <w:sz w:val="22"/>
                <w:szCs w:val="22"/>
              </w:rPr>
              <w:lastRenderedPageBreak/>
              <w:t>F</w:t>
            </w:r>
          </w:p>
          <w:p w14:paraId="63139814" w14:textId="77777777" w:rsidR="006A23FC" w:rsidRPr="006A23FC" w:rsidRDefault="006A23FC" w:rsidP="006A23FC">
            <w:pPr>
              <w:spacing w:line="276" w:lineRule="auto"/>
              <w:rPr>
                <w:sz w:val="22"/>
                <w:szCs w:val="22"/>
              </w:rPr>
            </w:pPr>
            <w:r w:rsidRPr="006A23FC">
              <w:rPr>
                <w:sz w:val="22"/>
                <w:szCs w:val="22"/>
              </w:rPr>
              <w:t>3.9.1</w:t>
            </w:r>
          </w:p>
        </w:tc>
        <w:tc>
          <w:tcPr>
            <w:tcW w:w="3117" w:type="dxa"/>
            <w:tcBorders>
              <w:top w:val="single" w:sz="4" w:space="0" w:color="auto"/>
            </w:tcBorders>
          </w:tcPr>
          <w:p w14:paraId="01BE25A4" w14:textId="77777777" w:rsidR="006A23FC" w:rsidRPr="006A23FC" w:rsidRDefault="006A23FC" w:rsidP="006A23FC">
            <w:pPr>
              <w:spacing w:line="276" w:lineRule="auto"/>
              <w:rPr>
                <w:sz w:val="22"/>
                <w:szCs w:val="22"/>
              </w:rPr>
            </w:pPr>
            <w:r w:rsidRPr="006A23FC">
              <w:rPr>
                <w:sz w:val="22"/>
                <w:szCs w:val="22"/>
              </w:rPr>
              <w:t>Redaksjonelt endringsforslag</w:t>
            </w:r>
          </w:p>
        </w:tc>
        <w:tc>
          <w:tcPr>
            <w:tcW w:w="3117" w:type="dxa"/>
          </w:tcPr>
          <w:p w14:paraId="76B6A70B"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4FF844D5" w14:textId="77777777" w:rsidTr="00A96390">
        <w:tc>
          <w:tcPr>
            <w:tcW w:w="9350" w:type="dxa"/>
            <w:gridSpan w:val="3"/>
          </w:tcPr>
          <w:p w14:paraId="412F97B0" w14:textId="77777777" w:rsidR="006A23FC" w:rsidRPr="006A23FC" w:rsidRDefault="006A23FC" w:rsidP="006A23FC">
            <w:pPr>
              <w:spacing w:line="276" w:lineRule="auto"/>
              <w:rPr>
                <w:sz w:val="22"/>
                <w:szCs w:val="22"/>
              </w:rPr>
            </w:pPr>
            <w:r w:rsidRPr="006A23FC">
              <w:rPr>
                <w:sz w:val="22"/>
                <w:szCs w:val="22"/>
              </w:rPr>
              <w:t>Gammel tekst:</w:t>
            </w:r>
          </w:p>
          <w:p w14:paraId="59DB1E24" w14:textId="77777777" w:rsidR="006A23FC" w:rsidRPr="006A23FC" w:rsidRDefault="006A23FC" w:rsidP="006A23FC">
            <w:pPr>
              <w:pBdr>
                <w:bottom w:val="single" w:sz="6" w:space="1" w:color="auto"/>
              </w:pBdr>
              <w:spacing w:line="276" w:lineRule="auto"/>
              <w:rPr>
                <w:sz w:val="22"/>
                <w:szCs w:val="22"/>
              </w:rPr>
            </w:pPr>
            <w:r w:rsidRPr="006A23FC">
              <w:rPr>
                <w:i/>
                <w:iCs/>
                <w:sz w:val="22"/>
                <w:szCs w:val="22"/>
              </w:rPr>
              <w:t xml:space="preserve">Ledelsen, Kontrollkomiteen, ordstyrer og referent vil også ha møterett, </w:t>
            </w:r>
            <w:proofErr w:type="gramStart"/>
            <w:r w:rsidRPr="006A23FC">
              <w:rPr>
                <w:i/>
                <w:iCs/>
                <w:sz w:val="22"/>
                <w:szCs w:val="22"/>
              </w:rPr>
              <w:t>såfremt</w:t>
            </w:r>
            <w:proofErr w:type="gramEnd"/>
            <w:r w:rsidRPr="006A23FC">
              <w:rPr>
                <w:i/>
                <w:iCs/>
                <w:sz w:val="22"/>
                <w:szCs w:val="22"/>
              </w:rPr>
              <w:t xml:space="preserve"> ikke Studenttinget aktivt fjerner den.</w:t>
            </w:r>
          </w:p>
          <w:p w14:paraId="462037CD" w14:textId="77777777" w:rsidR="006A23FC" w:rsidRPr="006A23FC" w:rsidRDefault="006A23FC" w:rsidP="006A23FC">
            <w:pPr>
              <w:spacing w:line="276" w:lineRule="auto"/>
              <w:rPr>
                <w:i/>
                <w:iCs/>
                <w:sz w:val="22"/>
                <w:szCs w:val="22"/>
              </w:rPr>
            </w:pPr>
            <w:r w:rsidRPr="006A23FC">
              <w:rPr>
                <w:sz w:val="22"/>
                <w:szCs w:val="22"/>
              </w:rPr>
              <w:t>Ny tekst:</w:t>
            </w:r>
            <w:r w:rsidRPr="006A23FC">
              <w:rPr>
                <w:sz w:val="22"/>
                <w:szCs w:val="22"/>
              </w:rPr>
              <w:br/>
            </w:r>
            <w:r w:rsidRPr="006A23FC">
              <w:rPr>
                <w:i/>
                <w:iCs/>
                <w:sz w:val="22"/>
                <w:szCs w:val="22"/>
              </w:rPr>
              <w:t xml:space="preserve">Ledergruppen, Kontrollkomiteen, ordstyrer og referent vil også ha møterett, </w:t>
            </w:r>
            <w:proofErr w:type="gramStart"/>
            <w:r w:rsidRPr="006A23FC">
              <w:rPr>
                <w:i/>
                <w:iCs/>
                <w:sz w:val="22"/>
                <w:szCs w:val="22"/>
              </w:rPr>
              <w:t>såfremt</w:t>
            </w:r>
            <w:proofErr w:type="gramEnd"/>
            <w:r w:rsidRPr="006A23FC">
              <w:rPr>
                <w:i/>
                <w:iCs/>
                <w:sz w:val="22"/>
                <w:szCs w:val="22"/>
              </w:rPr>
              <w:t xml:space="preserve"> ikke Studenttinget aktivt fjerner den.</w:t>
            </w:r>
          </w:p>
          <w:p w14:paraId="5D097C74" w14:textId="77777777" w:rsidR="006A23FC" w:rsidRPr="006A23FC" w:rsidRDefault="006A23FC" w:rsidP="006A23FC">
            <w:pPr>
              <w:spacing w:line="276" w:lineRule="auto"/>
              <w:rPr>
                <w:sz w:val="22"/>
                <w:szCs w:val="22"/>
              </w:rPr>
            </w:pPr>
          </w:p>
        </w:tc>
      </w:tr>
      <w:tr w:rsidR="006A23FC" w:rsidRPr="006A23FC" w14:paraId="70A1008A" w14:textId="77777777" w:rsidTr="00A96390">
        <w:tc>
          <w:tcPr>
            <w:tcW w:w="9350" w:type="dxa"/>
            <w:gridSpan w:val="3"/>
          </w:tcPr>
          <w:p w14:paraId="02757F4B"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Endre «Ledelsen» til «Ledergruppen»</w:t>
            </w:r>
          </w:p>
        </w:tc>
      </w:tr>
      <w:tr w:rsidR="006A23FC" w:rsidRPr="006A23FC" w14:paraId="1A47BF78" w14:textId="77777777" w:rsidTr="00A96390">
        <w:tc>
          <w:tcPr>
            <w:tcW w:w="3116" w:type="dxa"/>
          </w:tcPr>
          <w:p w14:paraId="6B9E92FC"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3D79D132" w14:textId="77777777" w:rsidR="006A23FC" w:rsidRPr="006A23FC" w:rsidRDefault="006A23FC" w:rsidP="006A23FC">
            <w:pPr>
              <w:spacing w:line="276" w:lineRule="auto"/>
              <w:rPr>
                <w:sz w:val="22"/>
                <w:szCs w:val="22"/>
              </w:rPr>
            </w:pPr>
          </w:p>
        </w:tc>
        <w:tc>
          <w:tcPr>
            <w:tcW w:w="3117" w:type="dxa"/>
          </w:tcPr>
          <w:p w14:paraId="055B4A8D"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4D891391" w14:textId="77777777" w:rsidR="006A23FC" w:rsidRPr="006A23FC" w:rsidRDefault="006A23FC" w:rsidP="006A23FC">
      <w:pPr>
        <w:spacing w:line="276" w:lineRule="auto"/>
        <w:rPr>
          <w:rFonts w:eastAsia="Arial"/>
          <w:color w:val="000000"/>
          <w:sz w:val="22"/>
          <w:szCs w:val="22"/>
        </w:rPr>
      </w:pPr>
    </w:p>
    <w:p w14:paraId="1EC08BA0" w14:textId="77777777" w:rsidR="006A23FC" w:rsidRPr="006A23FC" w:rsidRDefault="006A23FC" w:rsidP="006A23FC">
      <w:pPr>
        <w:spacing w:line="276" w:lineRule="auto"/>
        <w:rPr>
          <w:rFonts w:eastAsia="Arial"/>
          <w:color w:val="000000"/>
          <w:sz w:val="22"/>
          <w:szCs w:val="22"/>
        </w:rPr>
      </w:pPr>
    </w:p>
    <w:p w14:paraId="5BB94CD2"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3942233C" w14:textId="77777777" w:rsidTr="00A96390">
        <w:tc>
          <w:tcPr>
            <w:tcW w:w="3116" w:type="dxa"/>
          </w:tcPr>
          <w:p w14:paraId="6EC4EA01" w14:textId="77777777" w:rsidR="006A23FC" w:rsidRPr="006A23FC" w:rsidRDefault="006A23FC" w:rsidP="006A23FC">
            <w:pPr>
              <w:spacing w:line="276" w:lineRule="auto"/>
              <w:rPr>
                <w:sz w:val="22"/>
                <w:szCs w:val="22"/>
              </w:rPr>
            </w:pPr>
            <w:r w:rsidRPr="006A23FC">
              <w:rPr>
                <w:sz w:val="22"/>
                <w:szCs w:val="22"/>
              </w:rPr>
              <w:t>F</w:t>
            </w:r>
          </w:p>
          <w:p w14:paraId="135220C7" w14:textId="77777777" w:rsidR="006A23FC" w:rsidRPr="006A23FC" w:rsidRDefault="006A23FC" w:rsidP="006A23FC">
            <w:pPr>
              <w:spacing w:line="276" w:lineRule="auto"/>
              <w:rPr>
                <w:sz w:val="22"/>
                <w:szCs w:val="22"/>
              </w:rPr>
            </w:pPr>
            <w:r w:rsidRPr="006A23FC">
              <w:rPr>
                <w:sz w:val="22"/>
                <w:szCs w:val="22"/>
              </w:rPr>
              <w:t>3.10.1</w:t>
            </w:r>
          </w:p>
        </w:tc>
        <w:tc>
          <w:tcPr>
            <w:tcW w:w="3117" w:type="dxa"/>
            <w:tcBorders>
              <w:top w:val="single" w:sz="4" w:space="0" w:color="auto"/>
            </w:tcBorders>
          </w:tcPr>
          <w:p w14:paraId="50C021DF"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75E04EF6"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73FE6879" w14:textId="77777777" w:rsidTr="00A96390">
        <w:tc>
          <w:tcPr>
            <w:tcW w:w="9350" w:type="dxa"/>
            <w:gridSpan w:val="3"/>
          </w:tcPr>
          <w:p w14:paraId="394E95FB" w14:textId="77777777" w:rsidR="006A23FC" w:rsidRPr="006A23FC" w:rsidRDefault="006A23FC" w:rsidP="006A23FC">
            <w:pPr>
              <w:spacing w:line="276" w:lineRule="auto"/>
              <w:rPr>
                <w:sz w:val="22"/>
                <w:szCs w:val="22"/>
              </w:rPr>
            </w:pPr>
            <w:r w:rsidRPr="006A23FC">
              <w:rPr>
                <w:sz w:val="22"/>
                <w:szCs w:val="22"/>
              </w:rPr>
              <w:t>Gammel tekst:</w:t>
            </w:r>
          </w:p>
          <w:p w14:paraId="16DC8837" w14:textId="77777777" w:rsidR="006A23FC" w:rsidRPr="006A23FC" w:rsidRDefault="006A23FC" w:rsidP="006A23FC">
            <w:pPr>
              <w:spacing w:line="276" w:lineRule="auto"/>
              <w:rPr>
                <w:i/>
                <w:iCs/>
                <w:sz w:val="22"/>
                <w:szCs w:val="22"/>
              </w:rPr>
            </w:pPr>
            <w:r w:rsidRPr="006A23FC">
              <w:rPr>
                <w:i/>
                <w:iCs/>
                <w:sz w:val="22"/>
                <w:szCs w:val="22"/>
              </w:rPr>
              <w:t>Studentrepresentantene i Styret</w:t>
            </w:r>
          </w:p>
          <w:p w14:paraId="25626B24" w14:textId="77777777" w:rsidR="006A23FC" w:rsidRPr="006A23FC" w:rsidRDefault="006A23FC" w:rsidP="006A23FC">
            <w:pPr>
              <w:spacing w:line="276" w:lineRule="auto"/>
              <w:rPr>
                <w:i/>
                <w:iCs/>
                <w:sz w:val="22"/>
                <w:szCs w:val="22"/>
              </w:rPr>
            </w:pPr>
            <w:r w:rsidRPr="006A23FC">
              <w:rPr>
                <w:i/>
                <w:iCs/>
                <w:sz w:val="22"/>
                <w:szCs w:val="22"/>
              </w:rPr>
              <w:t xml:space="preserve">En representant fra: </w:t>
            </w:r>
          </w:p>
          <w:p w14:paraId="4BB510A8" w14:textId="77777777" w:rsidR="006A23FC" w:rsidRPr="006A23FC" w:rsidRDefault="006A23FC" w:rsidP="006A23FC">
            <w:pPr>
              <w:numPr>
                <w:ilvl w:val="0"/>
                <w:numId w:val="27"/>
              </w:numPr>
              <w:spacing w:line="276" w:lineRule="auto"/>
              <w:contextualSpacing/>
              <w:rPr>
                <w:i/>
                <w:iCs/>
                <w:sz w:val="22"/>
                <w:szCs w:val="22"/>
              </w:rPr>
            </w:pPr>
            <w:r w:rsidRPr="006A23FC">
              <w:rPr>
                <w:i/>
                <w:iCs/>
                <w:sz w:val="22"/>
                <w:szCs w:val="22"/>
              </w:rPr>
              <w:t>Alle Studentrådene ved fakultetene</w:t>
            </w:r>
          </w:p>
          <w:p w14:paraId="7C4CC8EE" w14:textId="77777777" w:rsidR="006A23FC" w:rsidRPr="006A23FC" w:rsidRDefault="006A23FC" w:rsidP="006A23FC">
            <w:pPr>
              <w:numPr>
                <w:ilvl w:val="0"/>
                <w:numId w:val="27"/>
              </w:numPr>
              <w:spacing w:line="276" w:lineRule="auto"/>
              <w:contextualSpacing/>
              <w:rPr>
                <w:i/>
                <w:iCs/>
                <w:sz w:val="22"/>
                <w:szCs w:val="22"/>
              </w:rPr>
            </w:pPr>
            <w:r w:rsidRPr="006A23FC">
              <w:rPr>
                <w:i/>
                <w:iCs/>
                <w:sz w:val="22"/>
                <w:szCs w:val="22"/>
              </w:rPr>
              <w:t>Velferdstinget</w:t>
            </w:r>
          </w:p>
          <w:p w14:paraId="28C552BD" w14:textId="77777777" w:rsidR="006A23FC" w:rsidRPr="006A23FC" w:rsidRDefault="006A23FC" w:rsidP="006A23FC">
            <w:pPr>
              <w:numPr>
                <w:ilvl w:val="0"/>
                <w:numId w:val="27"/>
              </w:numPr>
              <w:spacing w:line="276" w:lineRule="auto"/>
              <w:contextualSpacing/>
              <w:rPr>
                <w:i/>
                <w:iCs/>
                <w:sz w:val="22"/>
                <w:szCs w:val="22"/>
              </w:rPr>
            </w:pPr>
            <w:r w:rsidRPr="006A23FC">
              <w:rPr>
                <w:i/>
                <w:iCs/>
                <w:sz w:val="22"/>
                <w:szCs w:val="22"/>
              </w:rPr>
              <w:t>Studentparlamentet DMMH</w:t>
            </w:r>
          </w:p>
          <w:p w14:paraId="3503F54D" w14:textId="77777777" w:rsidR="006A23FC" w:rsidRPr="006A23FC" w:rsidRDefault="006A23FC" w:rsidP="006A23FC">
            <w:pPr>
              <w:numPr>
                <w:ilvl w:val="0"/>
                <w:numId w:val="27"/>
              </w:numPr>
              <w:spacing w:line="276" w:lineRule="auto"/>
              <w:contextualSpacing/>
              <w:rPr>
                <w:i/>
                <w:iCs/>
                <w:sz w:val="22"/>
                <w:szCs w:val="22"/>
              </w:rPr>
            </w:pPr>
            <w:r w:rsidRPr="006A23FC">
              <w:rPr>
                <w:i/>
                <w:iCs/>
                <w:sz w:val="22"/>
                <w:szCs w:val="22"/>
              </w:rPr>
              <w:t>NSO</w:t>
            </w:r>
          </w:p>
          <w:p w14:paraId="73E6603D" w14:textId="77777777" w:rsidR="006A23FC" w:rsidRPr="006A23FC" w:rsidRDefault="006A23FC" w:rsidP="006A23FC">
            <w:pPr>
              <w:numPr>
                <w:ilvl w:val="0"/>
                <w:numId w:val="27"/>
              </w:numPr>
              <w:spacing w:line="276" w:lineRule="auto"/>
              <w:contextualSpacing/>
              <w:rPr>
                <w:i/>
                <w:iCs/>
                <w:sz w:val="22"/>
                <w:szCs w:val="22"/>
              </w:rPr>
            </w:pPr>
            <w:r w:rsidRPr="006A23FC">
              <w:rPr>
                <w:i/>
                <w:iCs/>
                <w:sz w:val="22"/>
                <w:szCs w:val="22"/>
              </w:rPr>
              <w:t>DION</w:t>
            </w:r>
          </w:p>
          <w:p w14:paraId="6806F91F" w14:textId="77777777" w:rsidR="006A23FC" w:rsidRPr="006A23FC" w:rsidRDefault="006A23FC" w:rsidP="006A23FC">
            <w:pPr>
              <w:numPr>
                <w:ilvl w:val="0"/>
                <w:numId w:val="27"/>
              </w:numPr>
              <w:spacing w:line="276" w:lineRule="auto"/>
              <w:contextualSpacing/>
              <w:rPr>
                <w:i/>
                <w:iCs/>
                <w:sz w:val="22"/>
                <w:szCs w:val="22"/>
              </w:rPr>
            </w:pPr>
            <w:r w:rsidRPr="006A23FC">
              <w:rPr>
                <w:i/>
                <w:iCs/>
                <w:sz w:val="22"/>
                <w:szCs w:val="22"/>
              </w:rPr>
              <w:t>Alle styrer, råd og utvalg Studenttinget velger/innstiller til</w:t>
            </w:r>
          </w:p>
          <w:p w14:paraId="6E9008EE" w14:textId="77777777" w:rsidR="006A23FC" w:rsidRPr="006A23FC" w:rsidRDefault="006A23FC" w:rsidP="006A23FC">
            <w:pPr>
              <w:spacing w:line="276" w:lineRule="auto"/>
              <w:rPr>
                <w:sz w:val="22"/>
                <w:szCs w:val="22"/>
              </w:rPr>
            </w:pPr>
            <w:r w:rsidRPr="006A23FC">
              <w:rPr>
                <w:sz w:val="22"/>
                <w:szCs w:val="22"/>
              </w:rPr>
              <w:t>----------------------------------------------------------------------------------------------------------------------------</w:t>
            </w:r>
          </w:p>
          <w:p w14:paraId="26B3772B"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Studentrepresentantene i NTNU-styret. Representanter fra studentdemokratier tilknyttet Sit, Norsk studentorganisasjon, studentrådene ved fakultetene, Velferdstinget, DION og styrer, råd og utvalg Studenttinget velger eller innstiller til.</w:t>
            </w:r>
          </w:p>
          <w:p w14:paraId="4DEF64E4" w14:textId="77777777" w:rsidR="006A23FC" w:rsidRPr="006A23FC" w:rsidRDefault="006A23FC" w:rsidP="006A23FC">
            <w:pPr>
              <w:spacing w:line="276" w:lineRule="auto"/>
              <w:rPr>
                <w:i/>
                <w:iCs/>
                <w:sz w:val="22"/>
                <w:szCs w:val="22"/>
              </w:rPr>
            </w:pPr>
          </w:p>
        </w:tc>
      </w:tr>
      <w:tr w:rsidR="006A23FC" w:rsidRPr="006A23FC" w14:paraId="20448999" w14:textId="77777777" w:rsidTr="00A96390">
        <w:tc>
          <w:tcPr>
            <w:tcW w:w="9350" w:type="dxa"/>
            <w:gridSpan w:val="3"/>
          </w:tcPr>
          <w:p w14:paraId="01FAEE82" w14:textId="77777777" w:rsidR="006A23FC" w:rsidRPr="006A23FC" w:rsidRDefault="006A23FC" w:rsidP="006A23FC">
            <w:pPr>
              <w:spacing w:line="276" w:lineRule="auto"/>
              <w:rPr>
                <w:sz w:val="22"/>
                <w:szCs w:val="22"/>
              </w:rPr>
            </w:pPr>
            <w:r w:rsidRPr="006A23FC">
              <w:rPr>
                <w:sz w:val="22"/>
                <w:szCs w:val="22"/>
              </w:rPr>
              <w:t>Begrunnelse:</w:t>
            </w:r>
          </w:p>
          <w:p w14:paraId="129CB125" w14:textId="77777777" w:rsidR="006A23FC" w:rsidRPr="006A23FC" w:rsidRDefault="006A23FC" w:rsidP="006A23FC">
            <w:pPr>
              <w:spacing w:line="276" w:lineRule="auto"/>
              <w:rPr>
                <w:sz w:val="22"/>
                <w:szCs w:val="22"/>
              </w:rPr>
            </w:pPr>
            <w:r w:rsidRPr="006A23FC">
              <w:rPr>
                <w:sz w:val="22"/>
                <w:szCs w:val="22"/>
              </w:rPr>
              <w:t xml:space="preserve">Endring til formulering som favner alle de samme faste observatørene uten å bruke en uttømmende liste. DMMH skal ikke forskjellsbehandles fra andre studentdemokrati tilknyttet Sit. </w:t>
            </w:r>
          </w:p>
        </w:tc>
      </w:tr>
      <w:tr w:rsidR="006A23FC" w:rsidRPr="006A23FC" w14:paraId="2E803EC0" w14:textId="77777777" w:rsidTr="00A96390">
        <w:tc>
          <w:tcPr>
            <w:tcW w:w="3116" w:type="dxa"/>
          </w:tcPr>
          <w:p w14:paraId="005F830F"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6B338D12" w14:textId="77777777" w:rsidR="006A23FC" w:rsidRPr="006A23FC" w:rsidRDefault="006A23FC" w:rsidP="006A23FC">
            <w:pPr>
              <w:spacing w:line="276" w:lineRule="auto"/>
              <w:rPr>
                <w:sz w:val="22"/>
                <w:szCs w:val="22"/>
              </w:rPr>
            </w:pPr>
          </w:p>
        </w:tc>
        <w:tc>
          <w:tcPr>
            <w:tcW w:w="3117" w:type="dxa"/>
          </w:tcPr>
          <w:p w14:paraId="33B7D557"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08F424EB" w14:textId="77777777" w:rsidR="006A23FC" w:rsidRPr="006A23FC" w:rsidRDefault="006A23FC" w:rsidP="006A23FC">
      <w:pPr>
        <w:spacing w:line="276" w:lineRule="auto"/>
        <w:rPr>
          <w:rFonts w:eastAsia="Arial"/>
          <w:color w:val="000000"/>
          <w:sz w:val="22"/>
          <w:szCs w:val="22"/>
        </w:rPr>
      </w:pPr>
    </w:p>
    <w:p w14:paraId="193904B2"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71EDA299" w14:textId="77777777" w:rsidTr="00A96390">
        <w:tc>
          <w:tcPr>
            <w:tcW w:w="3116" w:type="dxa"/>
          </w:tcPr>
          <w:p w14:paraId="3B75D26B" w14:textId="77777777" w:rsidR="006A23FC" w:rsidRPr="006A23FC" w:rsidRDefault="006A23FC" w:rsidP="006A23FC">
            <w:pPr>
              <w:spacing w:line="276" w:lineRule="auto"/>
              <w:rPr>
                <w:sz w:val="22"/>
                <w:szCs w:val="22"/>
              </w:rPr>
            </w:pPr>
            <w:r w:rsidRPr="006A23FC">
              <w:rPr>
                <w:sz w:val="22"/>
                <w:szCs w:val="22"/>
              </w:rPr>
              <w:t>F</w:t>
            </w:r>
          </w:p>
          <w:p w14:paraId="32161DBA" w14:textId="77777777" w:rsidR="006A23FC" w:rsidRPr="006A23FC" w:rsidRDefault="006A23FC" w:rsidP="006A23FC">
            <w:pPr>
              <w:spacing w:line="276" w:lineRule="auto"/>
              <w:rPr>
                <w:sz w:val="22"/>
                <w:szCs w:val="22"/>
              </w:rPr>
            </w:pPr>
            <w:r w:rsidRPr="006A23FC">
              <w:rPr>
                <w:sz w:val="22"/>
                <w:szCs w:val="22"/>
              </w:rPr>
              <w:t>3.11.1</w:t>
            </w:r>
          </w:p>
        </w:tc>
        <w:tc>
          <w:tcPr>
            <w:tcW w:w="3117" w:type="dxa"/>
            <w:tcBorders>
              <w:top w:val="single" w:sz="4" w:space="0" w:color="auto"/>
            </w:tcBorders>
          </w:tcPr>
          <w:p w14:paraId="157F2DA8"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4B074BA4"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895539C" w14:textId="77777777" w:rsidTr="00A96390">
        <w:tc>
          <w:tcPr>
            <w:tcW w:w="9350" w:type="dxa"/>
            <w:gridSpan w:val="3"/>
          </w:tcPr>
          <w:p w14:paraId="4483C77C"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 3.12 Konstituerende Studenttingsmøte</w:t>
            </w:r>
          </w:p>
          <w:p w14:paraId="0E88BC49" w14:textId="77777777" w:rsidR="006A23FC" w:rsidRPr="006A23FC" w:rsidRDefault="006A23FC" w:rsidP="006A23FC">
            <w:pPr>
              <w:spacing w:line="276" w:lineRule="auto"/>
              <w:rPr>
                <w:i/>
                <w:iCs/>
                <w:sz w:val="22"/>
                <w:szCs w:val="22"/>
              </w:rPr>
            </w:pPr>
            <w:r w:rsidRPr="006A23FC">
              <w:rPr>
                <w:i/>
                <w:iCs/>
                <w:sz w:val="22"/>
                <w:szCs w:val="22"/>
              </w:rPr>
              <w:lastRenderedPageBreak/>
              <w:t>Konstituerende Studenttingsmøte er møtet hvor det påtroppende Studenttinget velger medlemmer til sitt Arbeidsutvalg. Møtet gjennomføres på høsten.</w:t>
            </w:r>
          </w:p>
          <w:p w14:paraId="2EAC0700" w14:textId="77777777" w:rsidR="006A23FC" w:rsidRPr="006A23FC" w:rsidRDefault="006A23FC" w:rsidP="006A23FC">
            <w:pPr>
              <w:spacing w:line="276" w:lineRule="auto"/>
              <w:rPr>
                <w:i/>
                <w:iCs/>
                <w:sz w:val="22"/>
                <w:szCs w:val="22"/>
              </w:rPr>
            </w:pPr>
          </w:p>
        </w:tc>
      </w:tr>
      <w:tr w:rsidR="006A23FC" w:rsidRPr="006A23FC" w14:paraId="4AB951D4" w14:textId="77777777" w:rsidTr="00A96390">
        <w:tc>
          <w:tcPr>
            <w:tcW w:w="9350" w:type="dxa"/>
            <w:gridSpan w:val="3"/>
          </w:tcPr>
          <w:p w14:paraId="33B53B86" w14:textId="77777777" w:rsidR="006A23FC" w:rsidRPr="006A23FC" w:rsidRDefault="006A23FC" w:rsidP="006A23FC">
            <w:pPr>
              <w:spacing w:line="276" w:lineRule="auto"/>
              <w:rPr>
                <w:sz w:val="22"/>
                <w:szCs w:val="22"/>
              </w:rPr>
            </w:pPr>
            <w:r w:rsidRPr="006A23FC">
              <w:rPr>
                <w:sz w:val="22"/>
                <w:szCs w:val="22"/>
              </w:rPr>
              <w:lastRenderedPageBreak/>
              <w:t>Begrunnelse:</w:t>
            </w:r>
            <w:r w:rsidRPr="006A23FC">
              <w:rPr>
                <w:sz w:val="22"/>
                <w:szCs w:val="22"/>
              </w:rPr>
              <w:br/>
              <w:t>Konstituerende Studenttingsmøte blir omtalt i reglementet, men har ikke blitt definert.</w:t>
            </w:r>
          </w:p>
        </w:tc>
      </w:tr>
      <w:tr w:rsidR="006A23FC" w:rsidRPr="006A23FC" w14:paraId="1766EDB8" w14:textId="77777777" w:rsidTr="00A96390">
        <w:tc>
          <w:tcPr>
            <w:tcW w:w="3116" w:type="dxa"/>
          </w:tcPr>
          <w:p w14:paraId="42851D2A"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07BCA45C" w14:textId="77777777" w:rsidR="006A23FC" w:rsidRPr="006A23FC" w:rsidRDefault="006A23FC" w:rsidP="006A23FC">
            <w:pPr>
              <w:spacing w:line="276" w:lineRule="auto"/>
              <w:rPr>
                <w:sz w:val="22"/>
                <w:szCs w:val="22"/>
              </w:rPr>
            </w:pPr>
          </w:p>
        </w:tc>
        <w:tc>
          <w:tcPr>
            <w:tcW w:w="3117" w:type="dxa"/>
          </w:tcPr>
          <w:p w14:paraId="6AFA1790"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2BA6FCD" w14:textId="77777777" w:rsidR="006A23FC" w:rsidRPr="006A23FC" w:rsidRDefault="006A23FC" w:rsidP="006A23FC">
      <w:pPr>
        <w:spacing w:line="276" w:lineRule="auto"/>
        <w:rPr>
          <w:rFonts w:eastAsia="Arial"/>
          <w:color w:val="000000"/>
          <w:sz w:val="22"/>
          <w:szCs w:val="22"/>
        </w:rPr>
      </w:pPr>
    </w:p>
    <w:p w14:paraId="47084263" w14:textId="77777777" w:rsidR="006A23FC" w:rsidRPr="006A23FC" w:rsidRDefault="006A23FC" w:rsidP="006A23FC">
      <w:pPr>
        <w:spacing w:line="276" w:lineRule="auto"/>
        <w:rPr>
          <w:rFonts w:eastAsia="Arial"/>
          <w:color w:val="000000"/>
          <w:sz w:val="22"/>
          <w:szCs w:val="22"/>
        </w:rPr>
      </w:pPr>
    </w:p>
    <w:p w14:paraId="22E7B233"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29"/>
        <w:gridCol w:w="3005"/>
      </w:tblGrid>
      <w:tr w:rsidR="006A23FC" w:rsidRPr="006A23FC" w14:paraId="3348B63D" w14:textId="77777777" w:rsidTr="00A96390">
        <w:tc>
          <w:tcPr>
            <w:tcW w:w="3116" w:type="dxa"/>
          </w:tcPr>
          <w:p w14:paraId="2DAC0706" w14:textId="77777777" w:rsidR="006A23FC" w:rsidRPr="006A23FC" w:rsidRDefault="006A23FC" w:rsidP="006A23FC">
            <w:pPr>
              <w:spacing w:line="276" w:lineRule="auto"/>
              <w:rPr>
                <w:sz w:val="22"/>
                <w:szCs w:val="22"/>
              </w:rPr>
            </w:pPr>
            <w:r w:rsidRPr="006A23FC">
              <w:rPr>
                <w:sz w:val="22"/>
                <w:szCs w:val="22"/>
              </w:rPr>
              <w:t>F</w:t>
            </w:r>
          </w:p>
          <w:p w14:paraId="3B96495F" w14:textId="77777777" w:rsidR="006A23FC" w:rsidRPr="006A23FC" w:rsidRDefault="006A23FC" w:rsidP="006A23FC">
            <w:pPr>
              <w:spacing w:line="276" w:lineRule="auto"/>
              <w:rPr>
                <w:sz w:val="22"/>
                <w:szCs w:val="22"/>
              </w:rPr>
            </w:pPr>
            <w:r w:rsidRPr="006A23FC">
              <w:rPr>
                <w:sz w:val="22"/>
                <w:szCs w:val="22"/>
              </w:rPr>
              <w:t>3.11.2</w:t>
            </w:r>
          </w:p>
        </w:tc>
        <w:tc>
          <w:tcPr>
            <w:tcW w:w="3117" w:type="dxa"/>
            <w:tcBorders>
              <w:top w:val="single" w:sz="4" w:space="0" w:color="auto"/>
            </w:tcBorders>
          </w:tcPr>
          <w:p w14:paraId="0F899356" w14:textId="77777777" w:rsidR="006A23FC" w:rsidRPr="006A23FC" w:rsidRDefault="006A23FC" w:rsidP="006A23FC">
            <w:pPr>
              <w:spacing w:line="276" w:lineRule="auto"/>
              <w:rPr>
                <w:sz w:val="22"/>
                <w:szCs w:val="22"/>
              </w:rPr>
            </w:pPr>
            <w:r w:rsidRPr="006A23FC">
              <w:rPr>
                <w:sz w:val="22"/>
                <w:szCs w:val="22"/>
              </w:rPr>
              <w:t>Redaksjonelt endringsforslag</w:t>
            </w:r>
          </w:p>
        </w:tc>
        <w:tc>
          <w:tcPr>
            <w:tcW w:w="3117" w:type="dxa"/>
          </w:tcPr>
          <w:p w14:paraId="2BE60B35"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7668A57E" w14:textId="77777777" w:rsidTr="00A96390">
        <w:trPr>
          <w:trHeight w:val="1664"/>
        </w:trPr>
        <w:tc>
          <w:tcPr>
            <w:tcW w:w="9350" w:type="dxa"/>
            <w:gridSpan w:val="3"/>
          </w:tcPr>
          <w:p w14:paraId="07840EAA" w14:textId="77777777" w:rsidR="006A23FC" w:rsidRPr="006A23FC" w:rsidRDefault="006A23FC" w:rsidP="006A23FC">
            <w:pPr>
              <w:spacing w:line="276" w:lineRule="auto"/>
              <w:rPr>
                <w:sz w:val="22"/>
                <w:szCs w:val="22"/>
              </w:rPr>
            </w:pPr>
            <w:r w:rsidRPr="006A23FC">
              <w:rPr>
                <w:sz w:val="22"/>
                <w:szCs w:val="22"/>
              </w:rPr>
              <w:t>Gammel tekst:</w:t>
            </w:r>
          </w:p>
          <w:p w14:paraId="703354B0" w14:textId="77777777" w:rsidR="006A23FC" w:rsidRPr="006A23FC" w:rsidRDefault="006A23FC" w:rsidP="006A23FC">
            <w:pPr>
              <w:spacing w:line="276" w:lineRule="auto"/>
              <w:rPr>
                <w:i/>
                <w:iCs/>
                <w:sz w:val="22"/>
                <w:szCs w:val="22"/>
              </w:rPr>
            </w:pPr>
            <w:r w:rsidRPr="006A23FC">
              <w:rPr>
                <w:i/>
                <w:iCs/>
                <w:sz w:val="22"/>
                <w:szCs w:val="22"/>
              </w:rPr>
              <w:t>§3.2 Innkalling</w:t>
            </w:r>
          </w:p>
          <w:p w14:paraId="7C44E855" w14:textId="77777777" w:rsidR="006A23FC" w:rsidRPr="006A23FC" w:rsidRDefault="006A23FC" w:rsidP="006A23FC">
            <w:pPr>
              <w:spacing w:line="276" w:lineRule="auto"/>
              <w:rPr>
                <w:i/>
                <w:iCs/>
                <w:sz w:val="22"/>
                <w:szCs w:val="22"/>
              </w:rPr>
            </w:pPr>
            <w:r w:rsidRPr="006A23FC">
              <w:rPr>
                <w:i/>
                <w:iCs/>
                <w:sz w:val="22"/>
                <w:szCs w:val="22"/>
              </w:rPr>
              <w:t>----------------------------------------------------------------------------------------------------------------------------</w:t>
            </w:r>
          </w:p>
          <w:p w14:paraId="7A920394"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§3.3 Innkalling</w:t>
            </w:r>
          </w:p>
          <w:p w14:paraId="4EA04AF6" w14:textId="77777777" w:rsidR="006A23FC" w:rsidRPr="006A23FC" w:rsidRDefault="006A23FC" w:rsidP="006A23FC">
            <w:pPr>
              <w:spacing w:line="276" w:lineRule="auto"/>
              <w:rPr>
                <w:i/>
                <w:iCs/>
                <w:sz w:val="22"/>
                <w:szCs w:val="22"/>
              </w:rPr>
            </w:pPr>
          </w:p>
        </w:tc>
      </w:tr>
      <w:tr w:rsidR="006A23FC" w:rsidRPr="006A23FC" w14:paraId="4BD63422" w14:textId="77777777" w:rsidTr="00A96390">
        <w:trPr>
          <w:trHeight w:val="1604"/>
        </w:trPr>
        <w:tc>
          <w:tcPr>
            <w:tcW w:w="9350" w:type="dxa"/>
            <w:gridSpan w:val="3"/>
          </w:tcPr>
          <w:p w14:paraId="27A1C2B8" w14:textId="77777777" w:rsidR="006A23FC" w:rsidRPr="006A23FC" w:rsidRDefault="006A23FC" w:rsidP="006A23FC">
            <w:pPr>
              <w:spacing w:line="276" w:lineRule="auto"/>
              <w:rPr>
                <w:sz w:val="22"/>
                <w:szCs w:val="22"/>
              </w:rPr>
            </w:pPr>
            <w:r w:rsidRPr="006A23FC">
              <w:rPr>
                <w:sz w:val="22"/>
                <w:szCs w:val="22"/>
              </w:rPr>
              <w:t>Gammel tekst:</w:t>
            </w:r>
          </w:p>
          <w:p w14:paraId="03B7CEB6" w14:textId="77777777" w:rsidR="006A23FC" w:rsidRPr="006A23FC" w:rsidRDefault="006A23FC" w:rsidP="006A23FC">
            <w:pPr>
              <w:spacing w:line="276" w:lineRule="auto"/>
              <w:rPr>
                <w:i/>
                <w:iCs/>
                <w:sz w:val="22"/>
                <w:szCs w:val="22"/>
              </w:rPr>
            </w:pPr>
            <w:r w:rsidRPr="006A23FC">
              <w:rPr>
                <w:i/>
                <w:iCs/>
                <w:sz w:val="22"/>
                <w:szCs w:val="22"/>
              </w:rPr>
              <w:t>§ 3.3 Vedtaksdyktighet</w:t>
            </w:r>
          </w:p>
          <w:p w14:paraId="3D81C2A1" w14:textId="77777777" w:rsidR="006A23FC" w:rsidRPr="006A23FC" w:rsidRDefault="006A23FC" w:rsidP="006A23FC">
            <w:pPr>
              <w:spacing w:line="276" w:lineRule="auto"/>
              <w:rPr>
                <w:i/>
                <w:iCs/>
                <w:sz w:val="22"/>
                <w:szCs w:val="22"/>
              </w:rPr>
            </w:pPr>
            <w:r w:rsidRPr="006A23FC">
              <w:rPr>
                <w:i/>
                <w:iCs/>
                <w:sz w:val="22"/>
                <w:szCs w:val="22"/>
              </w:rPr>
              <w:t>----------------------------------------------------------------------------------------------------------------------------</w:t>
            </w:r>
          </w:p>
          <w:p w14:paraId="36148244" w14:textId="77777777" w:rsidR="006A23FC" w:rsidRPr="006A23FC" w:rsidRDefault="006A23FC" w:rsidP="006A23FC">
            <w:pPr>
              <w:spacing w:line="276" w:lineRule="auto"/>
              <w:rPr>
                <w:sz w:val="22"/>
                <w:szCs w:val="22"/>
              </w:rPr>
            </w:pPr>
            <w:r w:rsidRPr="006A23FC">
              <w:rPr>
                <w:sz w:val="22"/>
                <w:szCs w:val="22"/>
              </w:rPr>
              <w:t>Ny tekst:</w:t>
            </w:r>
            <w:r w:rsidRPr="006A23FC">
              <w:rPr>
                <w:i/>
                <w:iCs/>
                <w:sz w:val="22"/>
                <w:szCs w:val="22"/>
              </w:rPr>
              <w:br/>
              <w:t>§ 3.4 Vedtaksdyktighet</w:t>
            </w:r>
          </w:p>
        </w:tc>
      </w:tr>
      <w:tr w:rsidR="006A23FC" w:rsidRPr="006A23FC" w14:paraId="3B9B14F6" w14:textId="77777777" w:rsidTr="00A96390">
        <w:trPr>
          <w:trHeight w:val="1684"/>
        </w:trPr>
        <w:tc>
          <w:tcPr>
            <w:tcW w:w="9350" w:type="dxa"/>
            <w:gridSpan w:val="3"/>
          </w:tcPr>
          <w:p w14:paraId="739AD67D" w14:textId="77777777" w:rsidR="006A23FC" w:rsidRPr="006A23FC" w:rsidRDefault="006A23FC" w:rsidP="006A23FC">
            <w:pPr>
              <w:spacing w:line="276" w:lineRule="auto"/>
              <w:rPr>
                <w:sz w:val="22"/>
                <w:szCs w:val="22"/>
              </w:rPr>
            </w:pPr>
            <w:r w:rsidRPr="006A23FC">
              <w:rPr>
                <w:sz w:val="22"/>
                <w:szCs w:val="22"/>
              </w:rPr>
              <w:t>Gammel tekst:</w:t>
            </w:r>
          </w:p>
          <w:p w14:paraId="162366F5" w14:textId="77777777" w:rsidR="006A23FC" w:rsidRPr="006A23FC" w:rsidRDefault="006A23FC" w:rsidP="006A23FC">
            <w:pPr>
              <w:spacing w:line="276" w:lineRule="auto"/>
              <w:rPr>
                <w:i/>
                <w:iCs/>
                <w:sz w:val="22"/>
                <w:szCs w:val="22"/>
              </w:rPr>
            </w:pPr>
            <w:r w:rsidRPr="006A23FC">
              <w:rPr>
                <w:i/>
                <w:iCs/>
                <w:sz w:val="22"/>
                <w:szCs w:val="22"/>
              </w:rPr>
              <w:t>§ 3.4 Stemmerett</w:t>
            </w:r>
          </w:p>
          <w:p w14:paraId="67318E0F" w14:textId="77777777" w:rsidR="006A23FC" w:rsidRPr="006A23FC" w:rsidRDefault="006A23FC" w:rsidP="006A23FC">
            <w:pPr>
              <w:spacing w:line="276" w:lineRule="auto"/>
              <w:rPr>
                <w:i/>
                <w:iCs/>
                <w:sz w:val="22"/>
                <w:szCs w:val="22"/>
              </w:rPr>
            </w:pPr>
            <w:r w:rsidRPr="006A23FC">
              <w:rPr>
                <w:i/>
                <w:iCs/>
                <w:sz w:val="22"/>
                <w:szCs w:val="22"/>
              </w:rPr>
              <w:t>----------------------------------------------------------------------------------------------------------------------------</w:t>
            </w:r>
          </w:p>
          <w:p w14:paraId="7323B31B" w14:textId="77777777" w:rsidR="006A23FC" w:rsidRPr="006A23FC" w:rsidRDefault="006A23FC" w:rsidP="006A23FC">
            <w:pPr>
              <w:spacing w:line="276" w:lineRule="auto"/>
              <w:rPr>
                <w:sz w:val="22"/>
                <w:szCs w:val="22"/>
              </w:rPr>
            </w:pPr>
            <w:r w:rsidRPr="006A23FC">
              <w:rPr>
                <w:sz w:val="22"/>
                <w:szCs w:val="22"/>
              </w:rPr>
              <w:t>Ny tekst:</w:t>
            </w:r>
            <w:r w:rsidRPr="006A23FC">
              <w:rPr>
                <w:i/>
                <w:iCs/>
                <w:sz w:val="22"/>
                <w:szCs w:val="22"/>
              </w:rPr>
              <w:br/>
              <w:t>§3.5 Stemmerett</w:t>
            </w:r>
          </w:p>
        </w:tc>
      </w:tr>
      <w:tr w:rsidR="006A23FC" w:rsidRPr="006A23FC" w14:paraId="7DF065B7" w14:textId="77777777" w:rsidTr="00A96390">
        <w:trPr>
          <w:trHeight w:val="1694"/>
        </w:trPr>
        <w:tc>
          <w:tcPr>
            <w:tcW w:w="9350" w:type="dxa"/>
            <w:gridSpan w:val="3"/>
          </w:tcPr>
          <w:p w14:paraId="477FE879" w14:textId="77777777" w:rsidR="006A23FC" w:rsidRPr="006A23FC" w:rsidRDefault="006A23FC" w:rsidP="006A23FC">
            <w:pPr>
              <w:spacing w:line="276" w:lineRule="auto"/>
              <w:rPr>
                <w:sz w:val="22"/>
                <w:szCs w:val="22"/>
              </w:rPr>
            </w:pPr>
            <w:r w:rsidRPr="006A23FC">
              <w:rPr>
                <w:sz w:val="22"/>
                <w:szCs w:val="22"/>
              </w:rPr>
              <w:t>Gammel tekst:</w:t>
            </w:r>
          </w:p>
          <w:p w14:paraId="11065243" w14:textId="77777777" w:rsidR="006A23FC" w:rsidRPr="006A23FC" w:rsidRDefault="006A23FC" w:rsidP="006A23FC">
            <w:pPr>
              <w:spacing w:line="276" w:lineRule="auto"/>
              <w:rPr>
                <w:sz w:val="22"/>
                <w:szCs w:val="22"/>
              </w:rPr>
            </w:pPr>
            <w:r w:rsidRPr="006A23FC">
              <w:rPr>
                <w:i/>
                <w:iCs/>
                <w:sz w:val="22"/>
                <w:szCs w:val="22"/>
              </w:rPr>
              <w:t>§3.5 Tale- og forslagsrett</w:t>
            </w:r>
            <w:r w:rsidRPr="006A23FC">
              <w:rPr>
                <w:sz w:val="22"/>
                <w:szCs w:val="22"/>
              </w:rPr>
              <w:t xml:space="preserve"> </w:t>
            </w:r>
          </w:p>
          <w:p w14:paraId="3A8E81D2" w14:textId="77777777" w:rsidR="006A23FC" w:rsidRPr="006A23FC" w:rsidRDefault="006A23FC" w:rsidP="006A23FC">
            <w:pPr>
              <w:spacing w:line="276" w:lineRule="auto"/>
              <w:rPr>
                <w:sz w:val="22"/>
                <w:szCs w:val="22"/>
              </w:rPr>
            </w:pPr>
            <w:r w:rsidRPr="006A23FC">
              <w:rPr>
                <w:sz w:val="22"/>
                <w:szCs w:val="22"/>
              </w:rPr>
              <w:t>----------------------------------------------------------------------------------------------------------------------------</w:t>
            </w:r>
          </w:p>
          <w:p w14:paraId="081738F3" w14:textId="77777777" w:rsidR="006A23FC" w:rsidRPr="006A23FC" w:rsidRDefault="006A23FC" w:rsidP="006A23FC">
            <w:pPr>
              <w:spacing w:line="276" w:lineRule="auto"/>
              <w:rPr>
                <w:sz w:val="22"/>
                <w:szCs w:val="22"/>
              </w:rPr>
            </w:pPr>
            <w:r w:rsidRPr="006A23FC">
              <w:rPr>
                <w:sz w:val="22"/>
                <w:szCs w:val="22"/>
              </w:rPr>
              <w:t>Ny tekst:</w:t>
            </w:r>
            <w:r w:rsidRPr="006A23FC">
              <w:rPr>
                <w:i/>
                <w:iCs/>
                <w:sz w:val="22"/>
                <w:szCs w:val="22"/>
              </w:rPr>
              <w:br/>
              <w:t>§3.6 Tale- og forslagsrett</w:t>
            </w:r>
          </w:p>
        </w:tc>
      </w:tr>
      <w:tr w:rsidR="006A23FC" w:rsidRPr="006A23FC" w14:paraId="6DE7C56C" w14:textId="77777777" w:rsidTr="00A96390">
        <w:tc>
          <w:tcPr>
            <w:tcW w:w="9350" w:type="dxa"/>
            <w:gridSpan w:val="3"/>
          </w:tcPr>
          <w:p w14:paraId="0A7B1A77" w14:textId="77777777" w:rsidR="006A23FC" w:rsidRPr="006A23FC" w:rsidRDefault="006A23FC" w:rsidP="006A23FC">
            <w:pPr>
              <w:spacing w:line="276" w:lineRule="auto"/>
              <w:rPr>
                <w:sz w:val="22"/>
                <w:szCs w:val="22"/>
              </w:rPr>
            </w:pPr>
            <w:r w:rsidRPr="006A23FC">
              <w:rPr>
                <w:sz w:val="22"/>
                <w:szCs w:val="22"/>
              </w:rPr>
              <w:t>Gammel tekst:</w:t>
            </w:r>
          </w:p>
          <w:p w14:paraId="2FB2F9CF" w14:textId="77777777" w:rsidR="006A23FC" w:rsidRPr="006A23FC" w:rsidRDefault="006A23FC" w:rsidP="006A23FC">
            <w:pPr>
              <w:spacing w:line="276" w:lineRule="auto"/>
              <w:rPr>
                <w:i/>
                <w:iCs/>
                <w:sz w:val="22"/>
                <w:szCs w:val="22"/>
              </w:rPr>
            </w:pPr>
            <w:r w:rsidRPr="006A23FC">
              <w:rPr>
                <w:i/>
                <w:iCs/>
                <w:sz w:val="22"/>
                <w:szCs w:val="22"/>
              </w:rPr>
              <w:t>§ 3.6 Vedtak</w:t>
            </w:r>
          </w:p>
          <w:p w14:paraId="002644FB" w14:textId="77777777" w:rsidR="006A23FC" w:rsidRPr="006A23FC" w:rsidRDefault="006A23FC" w:rsidP="006A23FC">
            <w:pPr>
              <w:spacing w:line="276" w:lineRule="auto"/>
              <w:rPr>
                <w:sz w:val="22"/>
                <w:szCs w:val="22"/>
              </w:rPr>
            </w:pPr>
            <w:r w:rsidRPr="006A23FC">
              <w:rPr>
                <w:sz w:val="22"/>
                <w:szCs w:val="22"/>
              </w:rPr>
              <w:t>----------------------------------------------------------------------------------------------------------------------------</w:t>
            </w:r>
          </w:p>
          <w:p w14:paraId="57310F4C"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§3.7 Vedtak</w:t>
            </w:r>
          </w:p>
          <w:p w14:paraId="1024C6B5" w14:textId="77777777" w:rsidR="006A23FC" w:rsidRPr="006A23FC" w:rsidRDefault="006A23FC" w:rsidP="006A23FC">
            <w:pPr>
              <w:spacing w:line="276" w:lineRule="auto"/>
              <w:rPr>
                <w:sz w:val="22"/>
                <w:szCs w:val="22"/>
              </w:rPr>
            </w:pPr>
          </w:p>
        </w:tc>
      </w:tr>
      <w:tr w:rsidR="006A23FC" w:rsidRPr="006A23FC" w14:paraId="6B28D9AE" w14:textId="77777777" w:rsidTr="00A96390">
        <w:trPr>
          <w:trHeight w:val="1691"/>
        </w:trPr>
        <w:tc>
          <w:tcPr>
            <w:tcW w:w="9350" w:type="dxa"/>
            <w:gridSpan w:val="3"/>
          </w:tcPr>
          <w:p w14:paraId="6F8DBEDC" w14:textId="77777777" w:rsidR="006A23FC" w:rsidRPr="006A23FC" w:rsidRDefault="006A23FC" w:rsidP="006A23FC">
            <w:pPr>
              <w:spacing w:line="276" w:lineRule="auto"/>
              <w:rPr>
                <w:sz w:val="22"/>
                <w:szCs w:val="22"/>
              </w:rPr>
            </w:pPr>
            <w:r w:rsidRPr="006A23FC">
              <w:rPr>
                <w:sz w:val="22"/>
                <w:szCs w:val="22"/>
              </w:rPr>
              <w:lastRenderedPageBreak/>
              <w:t>Gammel tekst:</w:t>
            </w:r>
          </w:p>
          <w:p w14:paraId="2BDFFD3A" w14:textId="77777777" w:rsidR="006A23FC" w:rsidRPr="006A23FC" w:rsidRDefault="006A23FC" w:rsidP="006A23FC">
            <w:pPr>
              <w:spacing w:line="276" w:lineRule="auto"/>
              <w:rPr>
                <w:i/>
                <w:iCs/>
                <w:sz w:val="22"/>
                <w:szCs w:val="22"/>
              </w:rPr>
            </w:pPr>
            <w:r w:rsidRPr="006A23FC">
              <w:rPr>
                <w:i/>
                <w:iCs/>
                <w:sz w:val="22"/>
                <w:szCs w:val="22"/>
              </w:rPr>
              <w:t>§3.7 Stemmelikhet</w:t>
            </w:r>
          </w:p>
          <w:p w14:paraId="4B0264EC" w14:textId="77777777" w:rsidR="006A23FC" w:rsidRPr="006A23FC" w:rsidRDefault="006A23FC" w:rsidP="006A23FC">
            <w:pPr>
              <w:spacing w:line="276" w:lineRule="auto"/>
              <w:rPr>
                <w:i/>
                <w:iCs/>
                <w:sz w:val="22"/>
                <w:szCs w:val="22"/>
              </w:rPr>
            </w:pPr>
            <w:r w:rsidRPr="006A23FC">
              <w:rPr>
                <w:i/>
                <w:iCs/>
                <w:sz w:val="22"/>
                <w:szCs w:val="22"/>
              </w:rPr>
              <w:t>----------------------------------------------------------------------------------------------------------------------------</w:t>
            </w:r>
          </w:p>
          <w:p w14:paraId="35E69D2F" w14:textId="77777777" w:rsidR="006A23FC" w:rsidRPr="006A23FC" w:rsidRDefault="006A23FC" w:rsidP="006A23FC">
            <w:pPr>
              <w:spacing w:line="276" w:lineRule="auto"/>
              <w:rPr>
                <w:sz w:val="22"/>
                <w:szCs w:val="22"/>
              </w:rPr>
            </w:pPr>
            <w:r w:rsidRPr="006A23FC">
              <w:rPr>
                <w:sz w:val="22"/>
                <w:szCs w:val="22"/>
              </w:rPr>
              <w:t>Ny tekst:</w:t>
            </w:r>
            <w:r w:rsidRPr="006A23FC">
              <w:rPr>
                <w:i/>
                <w:iCs/>
                <w:sz w:val="22"/>
                <w:szCs w:val="22"/>
              </w:rPr>
              <w:br/>
              <w:t>§3.8 Stemmelikhet</w:t>
            </w:r>
          </w:p>
        </w:tc>
      </w:tr>
      <w:tr w:rsidR="006A23FC" w:rsidRPr="006A23FC" w14:paraId="035F6E0D" w14:textId="77777777" w:rsidTr="00A96390">
        <w:tc>
          <w:tcPr>
            <w:tcW w:w="9350" w:type="dxa"/>
            <w:gridSpan w:val="3"/>
          </w:tcPr>
          <w:p w14:paraId="1933DE9A" w14:textId="77777777" w:rsidR="006A23FC" w:rsidRPr="006A23FC" w:rsidRDefault="006A23FC" w:rsidP="006A23FC">
            <w:pPr>
              <w:spacing w:line="276" w:lineRule="auto"/>
              <w:rPr>
                <w:sz w:val="22"/>
                <w:szCs w:val="22"/>
              </w:rPr>
            </w:pPr>
            <w:r w:rsidRPr="006A23FC">
              <w:rPr>
                <w:sz w:val="22"/>
                <w:szCs w:val="22"/>
              </w:rPr>
              <w:t>Gammel tekst:</w:t>
            </w:r>
          </w:p>
          <w:p w14:paraId="75EF6D1E" w14:textId="77777777" w:rsidR="006A23FC" w:rsidRPr="006A23FC" w:rsidRDefault="006A23FC" w:rsidP="006A23FC">
            <w:pPr>
              <w:spacing w:line="276" w:lineRule="auto"/>
              <w:rPr>
                <w:i/>
                <w:iCs/>
                <w:sz w:val="22"/>
                <w:szCs w:val="22"/>
              </w:rPr>
            </w:pPr>
            <w:r w:rsidRPr="006A23FC">
              <w:rPr>
                <w:i/>
                <w:iCs/>
                <w:sz w:val="22"/>
                <w:szCs w:val="22"/>
              </w:rPr>
              <w:t>§3.8 Protokolltilførsel og stemmeforklaring</w:t>
            </w:r>
          </w:p>
          <w:p w14:paraId="7D3A1A6C" w14:textId="77777777" w:rsidR="006A23FC" w:rsidRPr="006A23FC" w:rsidRDefault="006A23FC" w:rsidP="006A23FC">
            <w:pPr>
              <w:spacing w:line="276" w:lineRule="auto"/>
              <w:rPr>
                <w:i/>
                <w:iCs/>
                <w:sz w:val="22"/>
                <w:szCs w:val="22"/>
              </w:rPr>
            </w:pPr>
            <w:r w:rsidRPr="006A23FC">
              <w:rPr>
                <w:i/>
                <w:iCs/>
                <w:sz w:val="22"/>
                <w:szCs w:val="22"/>
              </w:rPr>
              <w:t>----------------------------------------------------------------------------------------------------------------------------</w:t>
            </w:r>
          </w:p>
          <w:p w14:paraId="39148B42"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§3.9 Protokolltilførsel og stemmeforklaring</w:t>
            </w:r>
          </w:p>
          <w:p w14:paraId="642F3DB6" w14:textId="77777777" w:rsidR="006A23FC" w:rsidRPr="006A23FC" w:rsidRDefault="006A23FC" w:rsidP="006A23FC">
            <w:pPr>
              <w:spacing w:line="276" w:lineRule="auto"/>
              <w:rPr>
                <w:sz w:val="22"/>
                <w:szCs w:val="22"/>
              </w:rPr>
            </w:pPr>
          </w:p>
        </w:tc>
      </w:tr>
      <w:tr w:rsidR="006A23FC" w:rsidRPr="006A23FC" w14:paraId="0BD0C4A2" w14:textId="77777777" w:rsidTr="00A96390">
        <w:tc>
          <w:tcPr>
            <w:tcW w:w="9350" w:type="dxa"/>
            <w:gridSpan w:val="3"/>
          </w:tcPr>
          <w:p w14:paraId="7F0D90A8" w14:textId="77777777" w:rsidR="006A23FC" w:rsidRPr="006A23FC" w:rsidRDefault="006A23FC" w:rsidP="006A23FC">
            <w:pPr>
              <w:spacing w:line="276" w:lineRule="auto"/>
              <w:rPr>
                <w:sz w:val="22"/>
                <w:szCs w:val="22"/>
              </w:rPr>
            </w:pPr>
            <w:r w:rsidRPr="006A23FC">
              <w:rPr>
                <w:sz w:val="22"/>
                <w:szCs w:val="22"/>
              </w:rPr>
              <w:t>Gammel tekst:</w:t>
            </w:r>
          </w:p>
          <w:p w14:paraId="4673761E" w14:textId="77777777" w:rsidR="006A23FC" w:rsidRPr="006A23FC" w:rsidRDefault="006A23FC" w:rsidP="006A23FC">
            <w:pPr>
              <w:spacing w:line="276" w:lineRule="auto"/>
              <w:rPr>
                <w:i/>
                <w:iCs/>
                <w:sz w:val="22"/>
                <w:szCs w:val="22"/>
              </w:rPr>
            </w:pPr>
            <w:r w:rsidRPr="006A23FC">
              <w:rPr>
                <w:i/>
                <w:iCs/>
                <w:sz w:val="22"/>
                <w:szCs w:val="22"/>
              </w:rPr>
              <w:t>§3.9 Møte for lukkede dører</w:t>
            </w:r>
          </w:p>
          <w:p w14:paraId="568724C1" w14:textId="77777777" w:rsidR="006A23FC" w:rsidRPr="006A23FC" w:rsidRDefault="006A23FC" w:rsidP="006A23FC">
            <w:pPr>
              <w:spacing w:line="276" w:lineRule="auto"/>
              <w:rPr>
                <w:i/>
                <w:iCs/>
                <w:sz w:val="22"/>
                <w:szCs w:val="22"/>
              </w:rPr>
            </w:pPr>
            <w:r w:rsidRPr="006A23FC">
              <w:rPr>
                <w:i/>
                <w:iCs/>
                <w:sz w:val="22"/>
                <w:szCs w:val="22"/>
              </w:rPr>
              <w:t>----------------------------------------------------------------------------------------------------------------------------</w:t>
            </w:r>
          </w:p>
          <w:p w14:paraId="1999E15F"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§3.10 Møte for lukkede dører</w:t>
            </w:r>
          </w:p>
          <w:p w14:paraId="3F67CA82" w14:textId="77777777" w:rsidR="006A23FC" w:rsidRPr="006A23FC" w:rsidRDefault="006A23FC" w:rsidP="006A23FC">
            <w:pPr>
              <w:spacing w:line="276" w:lineRule="auto"/>
              <w:rPr>
                <w:i/>
                <w:iCs/>
                <w:sz w:val="22"/>
                <w:szCs w:val="22"/>
              </w:rPr>
            </w:pPr>
          </w:p>
        </w:tc>
      </w:tr>
      <w:tr w:rsidR="006A23FC" w:rsidRPr="006A23FC" w14:paraId="157394F1" w14:textId="77777777" w:rsidTr="00A96390">
        <w:tc>
          <w:tcPr>
            <w:tcW w:w="9350" w:type="dxa"/>
            <w:gridSpan w:val="3"/>
          </w:tcPr>
          <w:p w14:paraId="63142170" w14:textId="77777777" w:rsidR="006A23FC" w:rsidRPr="006A23FC" w:rsidRDefault="006A23FC" w:rsidP="006A23FC">
            <w:pPr>
              <w:spacing w:line="276" w:lineRule="auto"/>
              <w:rPr>
                <w:sz w:val="22"/>
                <w:szCs w:val="22"/>
              </w:rPr>
            </w:pPr>
            <w:r w:rsidRPr="006A23FC">
              <w:rPr>
                <w:sz w:val="22"/>
                <w:szCs w:val="22"/>
              </w:rPr>
              <w:t>Gammel tekst:</w:t>
            </w:r>
          </w:p>
          <w:p w14:paraId="1653B46F" w14:textId="77777777" w:rsidR="006A23FC" w:rsidRPr="006A23FC" w:rsidRDefault="006A23FC" w:rsidP="006A23FC">
            <w:pPr>
              <w:spacing w:line="276" w:lineRule="auto"/>
              <w:rPr>
                <w:i/>
                <w:iCs/>
                <w:sz w:val="22"/>
                <w:szCs w:val="22"/>
              </w:rPr>
            </w:pPr>
            <w:r w:rsidRPr="006A23FC">
              <w:rPr>
                <w:i/>
                <w:iCs/>
                <w:sz w:val="22"/>
                <w:szCs w:val="22"/>
              </w:rPr>
              <w:t>§3.10 Faste Observatører</w:t>
            </w:r>
          </w:p>
          <w:p w14:paraId="243DCBA3" w14:textId="77777777" w:rsidR="006A23FC" w:rsidRPr="006A23FC" w:rsidRDefault="006A23FC" w:rsidP="006A23FC">
            <w:pPr>
              <w:spacing w:line="276" w:lineRule="auto"/>
              <w:rPr>
                <w:sz w:val="22"/>
                <w:szCs w:val="22"/>
              </w:rPr>
            </w:pPr>
            <w:r w:rsidRPr="006A23FC">
              <w:rPr>
                <w:sz w:val="22"/>
                <w:szCs w:val="22"/>
              </w:rPr>
              <w:t>----------------------------------------------------------------------------------------------------------------------------</w:t>
            </w:r>
          </w:p>
          <w:p w14:paraId="71B9E05D" w14:textId="77777777" w:rsidR="006A23FC" w:rsidRPr="006A23FC" w:rsidRDefault="006A23FC" w:rsidP="006A23FC">
            <w:pPr>
              <w:spacing w:line="276" w:lineRule="auto"/>
              <w:rPr>
                <w:sz w:val="22"/>
                <w:szCs w:val="22"/>
              </w:rPr>
            </w:pPr>
            <w:r w:rsidRPr="006A23FC">
              <w:rPr>
                <w:sz w:val="22"/>
                <w:szCs w:val="22"/>
              </w:rPr>
              <w:t>Ny tekst:</w:t>
            </w:r>
            <w:r w:rsidRPr="006A23FC">
              <w:rPr>
                <w:i/>
                <w:iCs/>
                <w:sz w:val="22"/>
                <w:szCs w:val="22"/>
              </w:rPr>
              <w:br/>
            </w:r>
            <w:r w:rsidRPr="006A23FC">
              <w:rPr>
                <w:sz w:val="22"/>
                <w:szCs w:val="22"/>
              </w:rPr>
              <w:t>§3.11 Faste Observatører</w:t>
            </w:r>
          </w:p>
          <w:p w14:paraId="02E139D0" w14:textId="77777777" w:rsidR="006A23FC" w:rsidRPr="006A23FC" w:rsidRDefault="006A23FC" w:rsidP="006A23FC">
            <w:pPr>
              <w:spacing w:line="276" w:lineRule="auto"/>
              <w:rPr>
                <w:sz w:val="22"/>
                <w:szCs w:val="22"/>
              </w:rPr>
            </w:pPr>
          </w:p>
        </w:tc>
      </w:tr>
      <w:tr w:rsidR="006A23FC" w:rsidRPr="006A23FC" w14:paraId="52A2386A" w14:textId="77777777" w:rsidTr="00A96390">
        <w:tc>
          <w:tcPr>
            <w:tcW w:w="9350" w:type="dxa"/>
            <w:gridSpan w:val="3"/>
          </w:tcPr>
          <w:p w14:paraId="0E2593C2"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Redaksjonell endring av paragrafnummer ettersom det er foreslått å legge til ny §3.2. Endring behandles i bolk.</w:t>
            </w:r>
          </w:p>
        </w:tc>
      </w:tr>
      <w:tr w:rsidR="006A23FC" w:rsidRPr="006A23FC" w14:paraId="287B45BA" w14:textId="77777777" w:rsidTr="00A96390">
        <w:tc>
          <w:tcPr>
            <w:tcW w:w="9350" w:type="dxa"/>
            <w:gridSpan w:val="3"/>
          </w:tcPr>
          <w:p w14:paraId="345B2A87" w14:textId="77777777" w:rsidR="006A23FC" w:rsidRPr="006A23FC" w:rsidRDefault="006A23FC" w:rsidP="006A23FC">
            <w:pPr>
              <w:spacing w:line="276" w:lineRule="auto"/>
              <w:rPr>
                <w:sz w:val="22"/>
                <w:szCs w:val="22"/>
              </w:rPr>
            </w:pPr>
            <w:r w:rsidRPr="006A23FC">
              <w:rPr>
                <w:sz w:val="22"/>
                <w:szCs w:val="22"/>
              </w:rPr>
              <w:t>Merknad:</w:t>
            </w:r>
            <w:r w:rsidRPr="006A23FC">
              <w:rPr>
                <w:sz w:val="22"/>
                <w:szCs w:val="22"/>
              </w:rPr>
              <w:br/>
              <w:t>Må sees i sammenheng med F3.2.1. Dersom F3.2.1 faller anbefales F3.11.1 avvist.</w:t>
            </w:r>
          </w:p>
        </w:tc>
      </w:tr>
      <w:tr w:rsidR="006A23FC" w:rsidRPr="006A23FC" w14:paraId="5C5A83B4" w14:textId="77777777" w:rsidTr="00A96390">
        <w:tc>
          <w:tcPr>
            <w:tcW w:w="3116" w:type="dxa"/>
          </w:tcPr>
          <w:p w14:paraId="1C2EAB64"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4571E55B" w14:textId="77777777" w:rsidR="006A23FC" w:rsidRPr="006A23FC" w:rsidRDefault="006A23FC" w:rsidP="006A23FC">
            <w:pPr>
              <w:spacing w:line="276" w:lineRule="auto"/>
              <w:rPr>
                <w:sz w:val="22"/>
                <w:szCs w:val="22"/>
              </w:rPr>
            </w:pPr>
          </w:p>
        </w:tc>
        <w:tc>
          <w:tcPr>
            <w:tcW w:w="3117" w:type="dxa"/>
          </w:tcPr>
          <w:p w14:paraId="3D78BF95"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177B82A9" w14:textId="77777777" w:rsidR="006A23FC" w:rsidRPr="006A23FC" w:rsidRDefault="006A23FC" w:rsidP="006A23FC">
      <w:pPr>
        <w:spacing w:line="276" w:lineRule="auto"/>
        <w:rPr>
          <w:rFonts w:eastAsia="Arial"/>
          <w:color w:val="000000"/>
          <w:sz w:val="22"/>
          <w:szCs w:val="22"/>
        </w:rPr>
      </w:pPr>
    </w:p>
    <w:p w14:paraId="785040F1"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31905A90" w14:textId="77777777" w:rsidTr="00A96390">
        <w:tc>
          <w:tcPr>
            <w:tcW w:w="3116" w:type="dxa"/>
          </w:tcPr>
          <w:p w14:paraId="39D85C8E" w14:textId="77777777" w:rsidR="006A23FC" w:rsidRPr="006A23FC" w:rsidRDefault="006A23FC" w:rsidP="006A23FC">
            <w:pPr>
              <w:spacing w:line="276" w:lineRule="auto"/>
              <w:rPr>
                <w:sz w:val="22"/>
                <w:szCs w:val="22"/>
              </w:rPr>
            </w:pPr>
            <w:r w:rsidRPr="006A23FC">
              <w:rPr>
                <w:sz w:val="22"/>
                <w:szCs w:val="22"/>
              </w:rPr>
              <w:t>F</w:t>
            </w:r>
          </w:p>
          <w:p w14:paraId="3C6388EE" w14:textId="77777777" w:rsidR="006A23FC" w:rsidRPr="006A23FC" w:rsidRDefault="006A23FC" w:rsidP="006A23FC">
            <w:pPr>
              <w:spacing w:line="276" w:lineRule="auto"/>
              <w:rPr>
                <w:sz w:val="22"/>
                <w:szCs w:val="22"/>
              </w:rPr>
            </w:pPr>
            <w:r w:rsidRPr="006A23FC">
              <w:rPr>
                <w:sz w:val="22"/>
                <w:szCs w:val="22"/>
              </w:rPr>
              <w:t>4.1.1</w:t>
            </w:r>
          </w:p>
        </w:tc>
        <w:tc>
          <w:tcPr>
            <w:tcW w:w="3117" w:type="dxa"/>
            <w:tcBorders>
              <w:top w:val="single" w:sz="4" w:space="0" w:color="auto"/>
            </w:tcBorders>
          </w:tcPr>
          <w:p w14:paraId="5188E807"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0C3A3F05"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019D21C" w14:textId="77777777" w:rsidTr="00A96390">
        <w:tc>
          <w:tcPr>
            <w:tcW w:w="9350" w:type="dxa"/>
            <w:gridSpan w:val="3"/>
          </w:tcPr>
          <w:p w14:paraId="09EF258D" w14:textId="77777777" w:rsidR="006A23FC" w:rsidRPr="006A23FC" w:rsidRDefault="006A23FC" w:rsidP="006A23FC">
            <w:pPr>
              <w:spacing w:line="276" w:lineRule="auto"/>
              <w:rPr>
                <w:sz w:val="22"/>
                <w:szCs w:val="22"/>
              </w:rPr>
            </w:pPr>
            <w:r w:rsidRPr="006A23FC">
              <w:rPr>
                <w:sz w:val="22"/>
                <w:szCs w:val="22"/>
              </w:rPr>
              <w:t>Gammel tekst:</w:t>
            </w:r>
            <w:r w:rsidRPr="006A23FC">
              <w:rPr>
                <w:sz w:val="22"/>
                <w:szCs w:val="22"/>
              </w:rPr>
              <w:br/>
            </w:r>
            <w:r w:rsidRPr="006A23FC">
              <w:rPr>
                <w:i/>
                <w:iCs/>
                <w:sz w:val="22"/>
                <w:szCs w:val="22"/>
              </w:rPr>
              <w:t>Studenttingets ledergruppe utgjør den daglige ledelsen i Studenttinget, og består av Studenttingets heltidsstillinger og arbeidsutvalget. Ledergruppen fordeler selv oppgaver som ikke er definert i reglementet eller stillingsinstruksene</w:t>
            </w:r>
            <w:r w:rsidRPr="006A23FC">
              <w:rPr>
                <w:sz w:val="22"/>
                <w:szCs w:val="22"/>
              </w:rPr>
              <w:t>.</w:t>
            </w:r>
          </w:p>
          <w:p w14:paraId="36804087" w14:textId="77777777" w:rsidR="006A23FC" w:rsidRPr="006A23FC" w:rsidRDefault="006A23FC" w:rsidP="006A23FC">
            <w:pPr>
              <w:spacing w:line="276" w:lineRule="auto"/>
              <w:rPr>
                <w:sz w:val="22"/>
                <w:szCs w:val="22"/>
              </w:rPr>
            </w:pPr>
            <w:r w:rsidRPr="006A23FC">
              <w:rPr>
                <w:sz w:val="22"/>
                <w:szCs w:val="22"/>
              </w:rPr>
              <w:t>----------------------------------------------------------------------------------------------------------------------------</w:t>
            </w:r>
          </w:p>
          <w:p w14:paraId="71385E9F"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 xml:space="preserve">Studenttingets Arbeidsutvalg utgjør den daglige ledelsen i Studenttinget. Ledergruppen består av Arbeidsutvalget og studentrepresentantene i NTNUs styre som takker ja til </w:t>
            </w:r>
            <w:r w:rsidRPr="006A23FC">
              <w:rPr>
                <w:i/>
                <w:iCs/>
                <w:sz w:val="22"/>
                <w:szCs w:val="22"/>
              </w:rPr>
              <w:lastRenderedPageBreak/>
              <w:t>stilling i Studenttinget. Ledergruppen fordeler selv oppgaver som ikke er definert i reglementet eller stillingsinstruksene.</w:t>
            </w:r>
          </w:p>
          <w:p w14:paraId="1A92E2F7" w14:textId="77777777" w:rsidR="006A23FC" w:rsidRPr="006A23FC" w:rsidRDefault="006A23FC" w:rsidP="006A23FC">
            <w:pPr>
              <w:spacing w:line="276" w:lineRule="auto"/>
              <w:rPr>
                <w:i/>
                <w:iCs/>
                <w:sz w:val="22"/>
                <w:szCs w:val="22"/>
              </w:rPr>
            </w:pPr>
          </w:p>
        </w:tc>
      </w:tr>
      <w:tr w:rsidR="006A23FC" w:rsidRPr="006A23FC" w14:paraId="5465E72D" w14:textId="77777777" w:rsidTr="00A96390">
        <w:tc>
          <w:tcPr>
            <w:tcW w:w="9350" w:type="dxa"/>
            <w:gridSpan w:val="3"/>
          </w:tcPr>
          <w:p w14:paraId="499E2E60" w14:textId="77777777" w:rsidR="006A23FC" w:rsidRPr="006A23FC" w:rsidRDefault="006A23FC" w:rsidP="006A23FC">
            <w:pPr>
              <w:spacing w:line="276" w:lineRule="auto"/>
              <w:rPr>
                <w:sz w:val="22"/>
                <w:szCs w:val="22"/>
              </w:rPr>
            </w:pPr>
            <w:r w:rsidRPr="006A23FC">
              <w:rPr>
                <w:sz w:val="22"/>
                <w:szCs w:val="22"/>
              </w:rPr>
              <w:lastRenderedPageBreak/>
              <w:t>Begrunnelse:</w:t>
            </w:r>
            <w:r w:rsidRPr="006A23FC">
              <w:rPr>
                <w:sz w:val="22"/>
                <w:szCs w:val="22"/>
              </w:rPr>
              <w:br/>
              <w:t xml:space="preserve">Presisering av beskrivelse av Studenttingets ledergruppe ettersom det ikke eksisterer deltidsstillinger lengre, samt at Studentrepresentantene i NTNU-styret kan takke nei til stillingen i Studenttinget. </w:t>
            </w:r>
          </w:p>
        </w:tc>
      </w:tr>
      <w:tr w:rsidR="006A23FC" w:rsidRPr="006A23FC" w14:paraId="69D58846" w14:textId="77777777" w:rsidTr="00A96390">
        <w:tc>
          <w:tcPr>
            <w:tcW w:w="3116" w:type="dxa"/>
          </w:tcPr>
          <w:p w14:paraId="64627C11"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313E8666" w14:textId="77777777" w:rsidR="006A23FC" w:rsidRPr="006A23FC" w:rsidRDefault="006A23FC" w:rsidP="006A23FC">
            <w:pPr>
              <w:spacing w:line="276" w:lineRule="auto"/>
              <w:rPr>
                <w:sz w:val="22"/>
                <w:szCs w:val="22"/>
              </w:rPr>
            </w:pPr>
          </w:p>
        </w:tc>
        <w:tc>
          <w:tcPr>
            <w:tcW w:w="3117" w:type="dxa"/>
          </w:tcPr>
          <w:p w14:paraId="46B6B1F3"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3FD9CCD5" w14:textId="77777777" w:rsidR="006A23FC" w:rsidRPr="006A23FC" w:rsidRDefault="006A23FC" w:rsidP="006A23FC">
      <w:pPr>
        <w:spacing w:line="276" w:lineRule="auto"/>
        <w:rPr>
          <w:rFonts w:eastAsia="Arial"/>
          <w:color w:val="000000"/>
          <w:sz w:val="22"/>
          <w:szCs w:val="22"/>
        </w:rPr>
      </w:pPr>
    </w:p>
    <w:p w14:paraId="189C01F4" w14:textId="77777777" w:rsidR="006A23FC" w:rsidRPr="006A23FC" w:rsidRDefault="006A23FC" w:rsidP="006A23FC">
      <w:pPr>
        <w:spacing w:line="276" w:lineRule="auto"/>
        <w:rPr>
          <w:rFonts w:eastAsia="Arial"/>
          <w:color w:val="000000"/>
          <w:sz w:val="22"/>
          <w:szCs w:val="22"/>
        </w:rPr>
      </w:pPr>
    </w:p>
    <w:p w14:paraId="3403A1F1"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6BD305BF" w14:textId="77777777" w:rsidTr="00A96390">
        <w:tc>
          <w:tcPr>
            <w:tcW w:w="3116" w:type="dxa"/>
          </w:tcPr>
          <w:p w14:paraId="0A686C27" w14:textId="77777777" w:rsidR="006A23FC" w:rsidRPr="006A23FC" w:rsidRDefault="006A23FC" w:rsidP="006A23FC">
            <w:pPr>
              <w:spacing w:line="276" w:lineRule="auto"/>
              <w:rPr>
                <w:sz w:val="22"/>
                <w:szCs w:val="22"/>
              </w:rPr>
            </w:pPr>
            <w:r w:rsidRPr="006A23FC">
              <w:rPr>
                <w:sz w:val="22"/>
                <w:szCs w:val="22"/>
              </w:rPr>
              <w:t>F</w:t>
            </w:r>
          </w:p>
          <w:p w14:paraId="6309C039" w14:textId="77777777" w:rsidR="006A23FC" w:rsidRPr="006A23FC" w:rsidRDefault="006A23FC" w:rsidP="006A23FC">
            <w:pPr>
              <w:spacing w:line="276" w:lineRule="auto"/>
              <w:rPr>
                <w:sz w:val="22"/>
                <w:szCs w:val="22"/>
              </w:rPr>
            </w:pPr>
            <w:r w:rsidRPr="006A23FC">
              <w:rPr>
                <w:sz w:val="22"/>
                <w:szCs w:val="22"/>
              </w:rPr>
              <w:t>4.1.2</w:t>
            </w:r>
          </w:p>
        </w:tc>
        <w:tc>
          <w:tcPr>
            <w:tcW w:w="3117" w:type="dxa"/>
            <w:tcBorders>
              <w:top w:val="single" w:sz="4" w:space="0" w:color="auto"/>
            </w:tcBorders>
          </w:tcPr>
          <w:p w14:paraId="0820436C"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58C72B3F"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53A11505" w14:textId="77777777" w:rsidTr="00A96390">
        <w:trPr>
          <w:trHeight w:val="852"/>
        </w:trPr>
        <w:tc>
          <w:tcPr>
            <w:tcW w:w="9350" w:type="dxa"/>
            <w:gridSpan w:val="3"/>
          </w:tcPr>
          <w:p w14:paraId="199065E0" w14:textId="77777777" w:rsidR="006A23FC" w:rsidRPr="006A23FC" w:rsidRDefault="006A23FC" w:rsidP="006A23FC">
            <w:pPr>
              <w:spacing w:line="276" w:lineRule="auto"/>
              <w:rPr>
                <w:i/>
                <w:iCs/>
                <w:sz w:val="22"/>
                <w:szCs w:val="22"/>
              </w:rPr>
            </w:pPr>
            <w:r w:rsidRPr="006A23FC">
              <w:rPr>
                <w:sz w:val="22"/>
                <w:szCs w:val="22"/>
              </w:rPr>
              <w:t>Flytte fra §4.2 til §4.1:</w:t>
            </w:r>
            <w:r w:rsidRPr="006A23FC">
              <w:rPr>
                <w:i/>
                <w:iCs/>
                <w:sz w:val="22"/>
                <w:szCs w:val="22"/>
              </w:rPr>
              <w:br/>
              <w:t>Arbeidsutvalget er bundet av Studenttingets vedtak.</w:t>
            </w:r>
          </w:p>
        </w:tc>
      </w:tr>
      <w:tr w:rsidR="006A23FC" w:rsidRPr="006A23FC" w14:paraId="6F14AD35" w14:textId="77777777" w:rsidTr="00A96390">
        <w:trPr>
          <w:trHeight w:val="643"/>
        </w:trPr>
        <w:tc>
          <w:tcPr>
            <w:tcW w:w="9350" w:type="dxa"/>
            <w:gridSpan w:val="3"/>
          </w:tcPr>
          <w:p w14:paraId="65B04811" w14:textId="77777777" w:rsidR="006A23FC" w:rsidRPr="006A23FC" w:rsidRDefault="006A23FC" w:rsidP="006A23FC">
            <w:pPr>
              <w:spacing w:line="276" w:lineRule="auto"/>
              <w:rPr>
                <w:sz w:val="22"/>
                <w:szCs w:val="22"/>
              </w:rPr>
            </w:pPr>
            <w:r w:rsidRPr="006A23FC">
              <w:rPr>
                <w:sz w:val="22"/>
                <w:szCs w:val="22"/>
              </w:rPr>
              <w:t>Begrunnelse:</w:t>
            </w:r>
          </w:p>
          <w:p w14:paraId="36C9998E" w14:textId="77777777" w:rsidR="006A23FC" w:rsidRPr="006A23FC" w:rsidRDefault="006A23FC" w:rsidP="006A23FC">
            <w:pPr>
              <w:spacing w:line="276" w:lineRule="auto"/>
              <w:rPr>
                <w:sz w:val="22"/>
                <w:szCs w:val="22"/>
              </w:rPr>
            </w:pPr>
            <w:r w:rsidRPr="006A23FC">
              <w:rPr>
                <w:sz w:val="22"/>
                <w:szCs w:val="22"/>
              </w:rPr>
              <w:t>Passer bedre inn under §4.1 Arbeidsutvalget og ledergruppens ansvar og myndighet enn §4.2 Sammensetning av arbeidsutvalget.</w:t>
            </w:r>
          </w:p>
        </w:tc>
      </w:tr>
      <w:tr w:rsidR="006A23FC" w:rsidRPr="006A23FC" w14:paraId="20C20831" w14:textId="77777777" w:rsidTr="00A96390">
        <w:tc>
          <w:tcPr>
            <w:tcW w:w="3116" w:type="dxa"/>
          </w:tcPr>
          <w:p w14:paraId="0745B52E"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184460FB" w14:textId="77777777" w:rsidR="006A23FC" w:rsidRPr="006A23FC" w:rsidRDefault="006A23FC" w:rsidP="006A23FC">
            <w:pPr>
              <w:spacing w:line="276" w:lineRule="auto"/>
              <w:rPr>
                <w:sz w:val="22"/>
                <w:szCs w:val="22"/>
              </w:rPr>
            </w:pPr>
          </w:p>
        </w:tc>
        <w:tc>
          <w:tcPr>
            <w:tcW w:w="3117" w:type="dxa"/>
          </w:tcPr>
          <w:p w14:paraId="12494AAA"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4EC10EA0" w14:textId="77777777" w:rsidR="006A23FC" w:rsidRPr="006A23FC" w:rsidRDefault="006A23FC" w:rsidP="006A23FC">
      <w:pPr>
        <w:spacing w:line="276" w:lineRule="auto"/>
        <w:rPr>
          <w:rFonts w:eastAsia="Arial"/>
          <w:color w:val="000000"/>
          <w:sz w:val="22"/>
          <w:szCs w:val="22"/>
        </w:rPr>
      </w:pPr>
      <w:bookmarkStart w:id="13" w:name="h.n36yun37ixbb" w:colFirst="0" w:colLast="0"/>
      <w:bookmarkEnd w:id="13"/>
    </w:p>
    <w:p w14:paraId="5F5AED42"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16CD728F" w14:textId="77777777" w:rsidTr="00A96390">
        <w:tc>
          <w:tcPr>
            <w:tcW w:w="3116" w:type="dxa"/>
          </w:tcPr>
          <w:p w14:paraId="3E4CF4B6" w14:textId="77777777" w:rsidR="006A23FC" w:rsidRPr="006A23FC" w:rsidRDefault="006A23FC" w:rsidP="006A23FC">
            <w:pPr>
              <w:spacing w:line="276" w:lineRule="auto"/>
              <w:rPr>
                <w:sz w:val="22"/>
                <w:szCs w:val="22"/>
              </w:rPr>
            </w:pPr>
            <w:r w:rsidRPr="006A23FC">
              <w:rPr>
                <w:sz w:val="22"/>
                <w:szCs w:val="22"/>
              </w:rPr>
              <w:t>F</w:t>
            </w:r>
          </w:p>
          <w:p w14:paraId="2954CE00" w14:textId="77777777" w:rsidR="006A23FC" w:rsidRPr="006A23FC" w:rsidRDefault="006A23FC" w:rsidP="006A23FC">
            <w:pPr>
              <w:spacing w:line="276" w:lineRule="auto"/>
              <w:rPr>
                <w:sz w:val="22"/>
                <w:szCs w:val="22"/>
              </w:rPr>
            </w:pPr>
            <w:r w:rsidRPr="006A23FC">
              <w:rPr>
                <w:sz w:val="22"/>
                <w:szCs w:val="22"/>
              </w:rPr>
              <w:t>4.2.1</w:t>
            </w:r>
          </w:p>
        </w:tc>
        <w:tc>
          <w:tcPr>
            <w:tcW w:w="3117" w:type="dxa"/>
            <w:tcBorders>
              <w:top w:val="single" w:sz="4" w:space="0" w:color="auto"/>
            </w:tcBorders>
          </w:tcPr>
          <w:p w14:paraId="356F8E59"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13B4B697"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662F8302" w14:textId="77777777" w:rsidTr="00A96390">
        <w:tc>
          <w:tcPr>
            <w:tcW w:w="9350" w:type="dxa"/>
            <w:gridSpan w:val="3"/>
          </w:tcPr>
          <w:p w14:paraId="62B09829" w14:textId="77777777" w:rsidR="006A23FC" w:rsidRPr="006A23FC" w:rsidRDefault="006A23FC" w:rsidP="006A23FC">
            <w:pPr>
              <w:spacing w:line="276" w:lineRule="auto"/>
              <w:rPr>
                <w:sz w:val="22"/>
                <w:szCs w:val="22"/>
              </w:rPr>
            </w:pPr>
            <w:r w:rsidRPr="006A23FC">
              <w:rPr>
                <w:sz w:val="22"/>
                <w:szCs w:val="22"/>
              </w:rPr>
              <w:t>Gammel tekst:</w:t>
            </w:r>
          </w:p>
          <w:p w14:paraId="2BCA5049" w14:textId="77777777" w:rsidR="006A23FC" w:rsidRPr="006A23FC" w:rsidRDefault="006A23FC" w:rsidP="006A23FC">
            <w:pPr>
              <w:spacing w:line="276" w:lineRule="auto"/>
              <w:rPr>
                <w:i/>
                <w:iCs/>
                <w:sz w:val="22"/>
                <w:szCs w:val="22"/>
              </w:rPr>
            </w:pPr>
            <w:r w:rsidRPr="006A23FC">
              <w:rPr>
                <w:i/>
                <w:iCs/>
                <w:sz w:val="22"/>
                <w:szCs w:val="22"/>
              </w:rPr>
              <w:t>Arbeidsutvalget består av seks – 6 – medlemmer på heltid. Medlemmene, med unntak av stedlig leder Gjøvik og stedlig leder Ålesund, velges til bestemte verv.</w:t>
            </w:r>
          </w:p>
          <w:p w14:paraId="0B76CFDF" w14:textId="77777777" w:rsidR="006A23FC" w:rsidRPr="006A23FC" w:rsidRDefault="006A23FC" w:rsidP="006A23FC">
            <w:pPr>
              <w:spacing w:line="276" w:lineRule="auto"/>
              <w:rPr>
                <w:sz w:val="22"/>
                <w:szCs w:val="22"/>
              </w:rPr>
            </w:pPr>
            <w:r w:rsidRPr="006A23FC">
              <w:rPr>
                <w:sz w:val="22"/>
                <w:szCs w:val="22"/>
              </w:rPr>
              <w:t>----------------------------------------------------------------------------------------------------------------------------</w:t>
            </w:r>
          </w:p>
          <w:p w14:paraId="68115F32"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Arbeidsutvalget består av seks – 6 – medlemmer på heltid, hvorav fire – 4 – har arbeidssted i Trondheim og velges på Studenttingets konstituerende møte.</w:t>
            </w:r>
          </w:p>
          <w:p w14:paraId="7D7E0269" w14:textId="77777777" w:rsidR="006A23FC" w:rsidRPr="006A23FC" w:rsidRDefault="006A23FC" w:rsidP="006A23FC">
            <w:pPr>
              <w:spacing w:line="276" w:lineRule="auto"/>
              <w:rPr>
                <w:i/>
                <w:iCs/>
                <w:sz w:val="22"/>
                <w:szCs w:val="22"/>
              </w:rPr>
            </w:pPr>
          </w:p>
        </w:tc>
      </w:tr>
      <w:tr w:rsidR="006A23FC" w:rsidRPr="006A23FC" w14:paraId="715B1546" w14:textId="77777777" w:rsidTr="00A96390">
        <w:tc>
          <w:tcPr>
            <w:tcW w:w="9350" w:type="dxa"/>
            <w:gridSpan w:val="3"/>
          </w:tcPr>
          <w:p w14:paraId="47C1D026"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Ønsker å presisere at de fire medlemmene av arbeidsutvalget som velges på konstituerende møte har arbeidssted i Trondheim. </w:t>
            </w:r>
          </w:p>
        </w:tc>
      </w:tr>
      <w:tr w:rsidR="006A23FC" w:rsidRPr="006A23FC" w14:paraId="4DD42AEE" w14:textId="77777777" w:rsidTr="00A96390">
        <w:tc>
          <w:tcPr>
            <w:tcW w:w="3116" w:type="dxa"/>
          </w:tcPr>
          <w:p w14:paraId="4E4C059B"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557FE9CB" w14:textId="77777777" w:rsidR="006A23FC" w:rsidRPr="006A23FC" w:rsidRDefault="006A23FC" w:rsidP="006A23FC">
            <w:pPr>
              <w:spacing w:line="276" w:lineRule="auto"/>
              <w:rPr>
                <w:sz w:val="22"/>
                <w:szCs w:val="22"/>
              </w:rPr>
            </w:pPr>
          </w:p>
        </w:tc>
        <w:tc>
          <w:tcPr>
            <w:tcW w:w="3117" w:type="dxa"/>
          </w:tcPr>
          <w:p w14:paraId="2738EC76"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5F7FD1EA" w14:textId="77777777" w:rsidR="006A23FC" w:rsidRPr="006A23FC" w:rsidRDefault="006A23FC" w:rsidP="006A23FC">
      <w:pPr>
        <w:spacing w:line="276" w:lineRule="auto"/>
        <w:rPr>
          <w:rFonts w:eastAsia="Arial"/>
          <w:color w:val="000000"/>
          <w:sz w:val="22"/>
          <w:szCs w:val="22"/>
        </w:rPr>
      </w:pPr>
    </w:p>
    <w:p w14:paraId="45A4D599"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19"/>
        <w:gridCol w:w="3034"/>
        <w:gridCol w:w="3009"/>
      </w:tblGrid>
      <w:tr w:rsidR="006A23FC" w:rsidRPr="006A23FC" w14:paraId="37FD4DB5" w14:textId="77777777" w:rsidTr="00A96390">
        <w:tc>
          <w:tcPr>
            <w:tcW w:w="3116" w:type="dxa"/>
          </w:tcPr>
          <w:p w14:paraId="5FA33562" w14:textId="77777777" w:rsidR="006A23FC" w:rsidRPr="006A23FC" w:rsidRDefault="006A23FC" w:rsidP="006A23FC">
            <w:pPr>
              <w:spacing w:line="276" w:lineRule="auto"/>
              <w:rPr>
                <w:sz w:val="22"/>
                <w:szCs w:val="22"/>
              </w:rPr>
            </w:pPr>
            <w:r w:rsidRPr="006A23FC">
              <w:rPr>
                <w:sz w:val="22"/>
                <w:szCs w:val="22"/>
              </w:rPr>
              <w:t>F</w:t>
            </w:r>
          </w:p>
          <w:p w14:paraId="1343D289" w14:textId="77777777" w:rsidR="006A23FC" w:rsidRPr="006A23FC" w:rsidRDefault="006A23FC" w:rsidP="006A23FC">
            <w:pPr>
              <w:spacing w:line="276" w:lineRule="auto"/>
              <w:rPr>
                <w:sz w:val="22"/>
                <w:szCs w:val="22"/>
              </w:rPr>
            </w:pPr>
            <w:r w:rsidRPr="006A23FC">
              <w:rPr>
                <w:sz w:val="22"/>
                <w:szCs w:val="22"/>
              </w:rPr>
              <w:t>4.2.2</w:t>
            </w:r>
          </w:p>
        </w:tc>
        <w:tc>
          <w:tcPr>
            <w:tcW w:w="3117" w:type="dxa"/>
            <w:tcBorders>
              <w:top w:val="single" w:sz="4" w:space="0" w:color="auto"/>
            </w:tcBorders>
          </w:tcPr>
          <w:p w14:paraId="2BF094C2"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478798CA"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5F65FA9" w14:textId="77777777" w:rsidTr="00A96390">
        <w:trPr>
          <w:trHeight w:val="2477"/>
        </w:trPr>
        <w:tc>
          <w:tcPr>
            <w:tcW w:w="9350" w:type="dxa"/>
            <w:gridSpan w:val="3"/>
          </w:tcPr>
          <w:p w14:paraId="0B9AE7CF" w14:textId="77777777" w:rsidR="006A23FC" w:rsidRPr="006A23FC" w:rsidRDefault="006A23FC" w:rsidP="006A23FC">
            <w:pPr>
              <w:spacing w:line="276" w:lineRule="auto"/>
              <w:rPr>
                <w:sz w:val="22"/>
                <w:szCs w:val="22"/>
              </w:rPr>
            </w:pPr>
            <w:r w:rsidRPr="006A23FC">
              <w:rPr>
                <w:sz w:val="22"/>
                <w:szCs w:val="22"/>
              </w:rPr>
              <w:lastRenderedPageBreak/>
              <w:t>Gammel tekst:</w:t>
            </w:r>
          </w:p>
          <w:p w14:paraId="50BB9583" w14:textId="77777777" w:rsidR="006A23FC" w:rsidRPr="006A23FC" w:rsidRDefault="006A23FC" w:rsidP="006A23FC">
            <w:pPr>
              <w:spacing w:line="276" w:lineRule="auto"/>
              <w:rPr>
                <w:i/>
                <w:iCs/>
                <w:sz w:val="22"/>
                <w:szCs w:val="22"/>
              </w:rPr>
            </w:pPr>
            <w:r w:rsidRPr="006A23FC">
              <w:rPr>
                <w:i/>
                <w:iCs/>
                <w:sz w:val="22"/>
                <w:szCs w:val="22"/>
              </w:rPr>
              <w:t>Leder velges først, og så avgjøres rekkefølgen ved loddtrekning. Studenttinget utpeker en nestleder blant de valgte til arbeidsutvalget.</w:t>
            </w:r>
          </w:p>
          <w:p w14:paraId="4763ADF6" w14:textId="77777777" w:rsidR="006A23FC" w:rsidRPr="006A23FC" w:rsidRDefault="006A23FC" w:rsidP="006A23FC">
            <w:pPr>
              <w:spacing w:line="276" w:lineRule="auto"/>
              <w:rPr>
                <w:sz w:val="22"/>
                <w:szCs w:val="22"/>
              </w:rPr>
            </w:pPr>
            <w:r w:rsidRPr="006A23FC">
              <w:rPr>
                <w:sz w:val="22"/>
                <w:szCs w:val="22"/>
              </w:rPr>
              <w:t>----------------------------------------------------------------------------------------------------------------------------</w:t>
            </w:r>
          </w:p>
          <w:p w14:paraId="56159B5F"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På Studenttingets konstituerende møte skal leder velges først. Rekkefølgen for de påfølgende valgene avgjøres ved loddtrekning. Studenttinget utpeker en nestleder blant de valgte til arbeidsutvalget i Trondheim. Leder kan ikke bli valgt som nestleder.</w:t>
            </w:r>
          </w:p>
        </w:tc>
      </w:tr>
      <w:tr w:rsidR="006A23FC" w:rsidRPr="006A23FC" w14:paraId="09B1B6F4" w14:textId="77777777" w:rsidTr="00A96390">
        <w:trPr>
          <w:trHeight w:val="563"/>
        </w:trPr>
        <w:tc>
          <w:tcPr>
            <w:tcW w:w="9350" w:type="dxa"/>
            <w:gridSpan w:val="3"/>
          </w:tcPr>
          <w:p w14:paraId="27C08933" w14:textId="77777777" w:rsidR="006A23FC" w:rsidRPr="006A23FC" w:rsidRDefault="006A23FC" w:rsidP="006A23FC">
            <w:pPr>
              <w:spacing w:line="276" w:lineRule="auto"/>
              <w:rPr>
                <w:sz w:val="22"/>
                <w:szCs w:val="22"/>
              </w:rPr>
            </w:pPr>
            <w:r w:rsidRPr="006A23FC">
              <w:rPr>
                <w:sz w:val="22"/>
                <w:szCs w:val="22"/>
              </w:rPr>
              <w:t>Begrunnelse:</w:t>
            </w:r>
          </w:p>
          <w:p w14:paraId="205C22DA" w14:textId="77777777" w:rsidR="006A23FC" w:rsidRPr="006A23FC" w:rsidRDefault="006A23FC" w:rsidP="006A23FC">
            <w:pPr>
              <w:spacing w:line="276" w:lineRule="auto"/>
              <w:rPr>
                <w:sz w:val="22"/>
                <w:szCs w:val="22"/>
              </w:rPr>
            </w:pPr>
            <w:r w:rsidRPr="006A23FC">
              <w:rPr>
                <w:sz w:val="22"/>
                <w:szCs w:val="22"/>
              </w:rPr>
              <w:t>Ønsker å legge til en presisering om at nestleder skal velges blant arbeidsutvalgets stillinger som har arbeidssted i Trondheim, samt at leder ikke kan bli valgt som nestleder.</w:t>
            </w:r>
          </w:p>
        </w:tc>
      </w:tr>
      <w:tr w:rsidR="006A23FC" w:rsidRPr="006A23FC" w14:paraId="7EC604A2" w14:textId="77777777" w:rsidTr="00A96390">
        <w:tc>
          <w:tcPr>
            <w:tcW w:w="3116" w:type="dxa"/>
          </w:tcPr>
          <w:p w14:paraId="01C45323" w14:textId="77777777" w:rsidR="006A23FC" w:rsidRPr="006A23FC" w:rsidRDefault="006A23FC" w:rsidP="006A23FC">
            <w:pPr>
              <w:spacing w:line="276" w:lineRule="auto"/>
              <w:rPr>
                <w:sz w:val="22"/>
                <w:szCs w:val="22"/>
              </w:rPr>
            </w:pPr>
            <w:r w:rsidRPr="006A23FC">
              <w:rPr>
                <w:sz w:val="22"/>
                <w:szCs w:val="22"/>
              </w:rPr>
              <w:t>Forslagstiller: Markus Grorud</w:t>
            </w:r>
          </w:p>
        </w:tc>
        <w:tc>
          <w:tcPr>
            <w:tcW w:w="3117" w:type="dxa"/>
            <w:tcBorders>
              <w:bottom w:val="nil"/>
            </w:tcBorders>
          </w:tcPr>
          <w:p w14:paraId="63B6046F" w14:textId="77777777" w:rsidR="006A23FC" w:rsidRPr="006A23FC" w:rsidRDefault="006A23FC" w:rsidP="006A23FC">
            <w:pPr>
              <w:spacing w:line="276" w:lineRule="auto"/>
              <w:rPr>
                <w:sz w:val="22"/>
                <w:szCs w:val="22"/>
              </w:rPr>
            </w:pPr>
          </w:p>
        </w:tc>
        <w:tc>
          <w:tcPr>
            <w:tcW w:w="3117" w:type="dxa"/>
          </w:tcPr>
          <w:p w14:paraId="58D5024C"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0DACB1B1" w14:textId="77777777" w:rsidR="006A23FC" w:rsidRPr="006A23FC" w:rsidRDefault="006A23FC" w:rsidP="006A23FC">
      <w:pPr>
        <w:spacing w:line="276" w:lineRule="auto"/>
        <w:rPr>
          <w:rFonts w:eastAsia="Arial"/>
          <w:color w:val="000000"/>
          <w:sz w:val="22"/>
          <w:szCs w:val="22"/>
        </w:rPr>
      </w:pPr>
    </w:p>
    <w:p w14:paraId="35298A13"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279D5F1F" w14:textId="77777777" w:rsidTr="00A96390">
        <w:tc>
          <w:tcPr>
            <w:tcW w:w="3116" w:type="dxa"/>
          </w:tcPr>
          <w:p w14:paraId="15A2CC47" w14:textId="77777777" w:rsidR="006A23FC" w:rsidRPr="006A23FC" w:rsidRDefault="006A23FC" w:rsidP="006A23FC">
            <w:pPr>
              <w:spacing w:line="276" w:lineRule="auto"/>
              <w:rPr>
                <w:sz w:val="22"/>
                <w:szCs w:val="22"/>
              </w:rPr>
            </w:pPr>
            <w:r w:rsidRPr="006A23FC">
              <w:rPr>
                <w:sz w:val="22"/>
                <w:szCs w:val="22"/>
              </w:rPr>
              <w:t>F</w:t>
            </w:r>
          </w:p>
          <w:p w14:paraId="21837D50" w14:textId="77777777" w:rsidR="006A23FC" w:rsidRPr="006A23FC" w:rsidRDefault="006A23FC" w:rsidP="006A23FC">
            <w:pPr>
              <w:spacing w:line="276" w:lineRule="auto"/>
              <w:rPr>
                <w:sz w:val="22"/>
                <w:szCs w:val="22"/>
              </w:rPr>
            </w:pPr>
            <w:r w:rsidRPr="006A23FC">
              <w:rPr>
                <w:sz w:val="22"/>
                <w:szCs w:val="22"/>
              </w:rPr>
              <w:t>4.2.3</w:t>
            </w:r>
          </w:p>
        </w:tc>
        <w:tc>
          <w:tcPr>
            <w:tcW w:w="3117" w:type="dxa"/>
            <w:tcBorders>
              <w:top w:val="single" w:sz="4" w:space="0" w:color="auto"/>
            </w:tcBorders>
          </w:tcPr>
          <w:p w14:paraId="4C6B1E68"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447A6C66"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BB27DF7" w14:textId="77777777" w:rsidTr="00A96390">
        <w:tc>
          <w:tcPr>
            <w:tcW w:w="9350" w:type="dxa"/>
            <w:gridSpan w:val="3"/>
          </w:tcPr>
          <w:p w14:paraId="5B56E879" w14:textId="77777777" w:rsidR="006A23FC" w:rsidRPr="006A23FC" w:rsidRDefault="006A23FC" w:rsidP="006A23FC">
            <w:pPr>
              <w:spacing w:line="276" w:lineRule="auto"/>
              <w:rPr>
                <w:sz w:val="22"/>
                <w:szCs w:val="22"/>
              </w:rPr>
            </w:pPr>
            <w:r w:rsidRPr="006A23FC">
              <w:rPr>
                <w:sz w:val="22"/>
                <w:szCs w:val="22"/>
              </w:rPr>
              <w:t>Gammel tekst:</w:t>
            </w:r>
          </w:p>
          <w:p w14:paraId="30215D59" w14:textId="77777777" w:rsidR="006A23FC" w:rsidRPr="006A23FC" w:rsidRDefault="006A23FC" w:rsidP="006A23FC">
            <w:pPr>
              <w:spacing w:line="276" w:lineRule="auto"/>
              <w:rPr>
                <w:i/>
                <w:iCs/>
                <w:sz w:val="22"/>
                <w:szCs w:val="22"/>
              </w:rPr>
            </w:pPr>
            <w:r w:rsidRPr="006A23FC">
              <w:rPr>
                <w:i/>
                <w:iCs/>
                <w:sz w:val="22"/>
                <w:szCs w:val="22"/>
              </w:rPr>
              <w:t>Arbeidsutvalgets heltidsstillinger skal være</w:t>
            </w:r>
          </w:p>
          <w:p w14:paraId="0B06EEAF"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Leder</w:t>
            </w:r>
          </w:p>
          <w:p w14:paraId="23FF70C4"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Fagpolitisk ansvarlig</w:t>
            </w:r>
          </w:p>
          <w:p w14:paraId="1995C3BB"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Læringsmiljøpolitisk ansvarlig</w:t>
            </w:r>
          </w:p>
          <w:p w14:paraId="21829D13"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Internasjonal ansvarlig</w:t>
            </w:r>
          </w:p>
          <w:p w14:paraId="2AD0A7F6"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Stedlig leder Gjøvik</w:t>
            </w:r>
          </w:p>
          <w:p w14:paraId="21C85BD7"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Stedlig leder Ålesund</w:t>
            </w:r>
          </w:p>
          <w:p w14:paraId="1E7807EC" w14:textId="77777777" w:rsidR="006A23FC" w:rsidRPr="006A23FC" w:rsidRDefault="006A23FC" w:rsidP="006A23FC">
            <w:pPr>
              <w:spacing w:line="276" w:lineRule="auto"/>
              <w:rPr>
                <w:sz w:val="22"/>
                <w:szCs w:val="22"/>
              </w:rPr>
            </w:pPr>
            <w:r w:rsidRPr="006A23FC">
              <w:rPr>
                <w:sz w:val="22"/>
                <w:szCs w:val="22"/>
              </w:rPr>
              <w:t>----------------------------------------------------------------------------------------------------------------------------</w:t>
            </w:r>
          </w:p>
          <w:p w14:paraId="7DD4A0C7"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Arbeidsutvalgets stillinger med arbeidssted i Trondheim skal være:</w:t>
            </w:r>
          </w:p>
          <w:p w14:paraId="6128ED66"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Leder</w:t>
            </w:r>
          </w:p>
          <w:p w14:paraId="7A284CAD"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Fagpolitisk ansvarlig</w:t>
            </w:r>
          </w:p>
          <w:p w14:paraId="771274E4"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Læringsmiljøpolitisk ansvarlig</w:t>
            </w:r>
          </w:p>
          <w:p w14:paraId="1A1B4C56" w14:textId="77777777" w:rsidR="006A23FC" w:rsidRPr="006A23FC" w:rsidRDefault="006A23FC" w:rsidP="006A23FC">
            <w:pPr>
              <w:numPr>
                <w:ilvl w:val="0"/>
                <w:numId w:val="28"/>
              </w:numPr>
              <w:spacing w:line="276" w:lineRule="auto"/>
              <w:contextualSpacing/>
              <w:rPr>
                <w:i/>
                <w:iCs/>
                <w:sz w:val="22"/>
                <w:szCs w:val="22"/>
              </w:rPr>
            </w:pPr>
            <w:r w:rsidRPr="006A23FC">
              <w:rPr>
                <w:i/>
                <w:iCs/>
                <w:sz w:val="22"/>
                <w:szCs w:val="22"/>
              </w:rPr>
              <w:t>Internasjonalt ansvarlig</w:t>
            </w:r>
          </w:p>
          <w:p w14:paraId="244C3C50" w14:textId="77777777" w:rsidR="006A23FC" w:rsidRPr="006A23FC" w:rsidRDefault="006A23FC" w:rsidP="006A23FC">
            <w:pPr>
              <w:keepNext/>
              <w:keepLines/>
              <w:spacing w:before="200" w:line="276" w:lineRule="auto"/>
              <w:outlineLvl w:val="1"/>
              <w:rPr>
                <w:rFonts w:ascii="Trebuchet MS" w:eastAsia="Trebuchet MS" w:hAnsi="Trebuchet MS" w:cs="Trebuchet MS"/>
                <w:b/>
                <w:i/>
                <w:iCs/>
                <w:sz w:val="26"/>
                <w:szCs w:val="26"/>
              </w:rPr>
            </w:pPr>
            <w:r w:rsidRPr="006A23FC">
              <w:rPr>
                <w:rFonts w:eastAsia="Trebuchet MS"/>
                <w:bCs/>
                <w:i/>
                <w:iCs/>
                <w:sz w:val="22"/>
                <w:szCs w:val="22"/>
              </w:rPr>
              <w:t>Arbeidsutvalgets to øvrige stillinger er Stedlig leder Gjøvik og Stedlig leder Ålesund. Disse velges av de lokale studentparlamentene i henholdsvis Gjøvik og Ålesund, som ledere av de lokale studentparlamentene.</w:t>
            </w:r>
          </w:p>
        </w:tc>
      </w:tr>
      <w:tr w:rsidR="006A23FC" w:rsidRPr="006A23FC" w14:paraId="271A1326" w14:textId="77777777" w:rsidTr="00A96390">
        <w:tc>
          <w:tcPr>
            <w:tcW w:w="9350" w:type="dxa"/>
            <w:gridSpan w:val="3"/>
          </w:tcPr>
          <w:p w14:paraId="29972959"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Presisering av arbeidsutvalgets medlemmer og stedlig leders rolle</w:t>
            </w:r>
          </w:p>
        </w:tc>
      </w:tr>
      <w:tr w:rsidR="006A23FC" w:rsidRPr="006A23FC" w14:paraId="33AD94A8" w14:textId="77777777" w:rsidTr="00A96390">
        <w:tc>
          <w:tcPr>
            <w:tcW w:w="3116" w:type="dxa"/>
          </w:tcPr>
          <w:p w14:paraId="2E5D6E26"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51577D5F" w14:textId="77777777" w:rsidR="006A23FC" w:rsidRPr="006A23FC" w:rsidRDefault="006A23FC" w:rsidP="006A23FC">
            <w:pPr>
              <w:spacing w:line="276" w:lineRule="auto"/>
              <w:rPr>
                <w:sz w:val="22"/>
                <w:szCs w:val="22"/>
              </w:rPr>
            </w:pPr>
          </w:p>
        </w:tc>
        <w:tc>
          <w:tcPr>
            <w:tcW w:w="3117" w:type="dxa"/>
          </w:tcPr>
          <w:p w14:paraId="24718FFD"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252CD044" w14:textId="77777777" w:rsidR="006A23FC" w:rsidRPr="006A23FC" w:rsidRDefault="006A23FC" w:rsidP="006A23FC">
      <w:pPr>
        <w:spacing w:line="276" w:lineRule="auto"/>
        <w:rPr>
          <w:rFonts w:eastAsia="Arial"/>
          <w:color w:val="000000"/>
          <w:sz w:val="22"/>
          <w:szCs w:val="22"/>
        </w:rPr>
      </w:pPr>
    </w:p>
    <w:p w14:paraId="433E955F"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69B91324" w14:textId="77777777" w:rsidTr="00A96390">
        <w:tc>
          <w:tcPr>
            <w:tcW w:w="3116" w:type="dxa"/>
          </w:tcPr>
          <w:p w14:paraId="52F54117" w14:textId="77777777" w:rsidR="006A23FC" w:rsidRPr="006A23FC" w:rsidRDefault="006A23FC" w:rsidP="006A23FC">
            <w:pPr>
              <w:spacing w:line="276" w:lineRule="auto"/>
              <w:rPr>
                <w:sz w:val="22"/>
                <w:szCs w:val="22"/>
              </w:rPr>
            </w:pPr>
            <w:r w:rsidRPr="006A23FC">
              <w:rPr>
                <w:sz w:val="22"/>
                <w:szCs w:val="22"/>
              </w:rPr>
              <w:t>F</w:t>
            </w:r>
          </w:p>
          <w:p w14:paraId="25CEF88F" w14:textId="77777777" w:rsidR="006A23FC" w:rsidRPr="006A23FC" w:rsidRDefault="006A23FC" w:rsidP="006A23FC">
            <w:pPr>
              <w:spacing w:line="276" w:lineRule="auto"/>
              <w:rPr>
                <w:sz w:val="22"/>
                <w:szCs w:val="22"/>
              </w:rPr>
            </w:pPr>
            <w:r w:rsidRPr="006A23FC">
              <w:rPr>
                <w:sz w:val="22"/>
                <w:szCs w:val="22"/>
              </w:rPr>
              <w:t>4.2.4</w:t>
            </w:r>
          </w:p>
        </w:tc>
        <w:tc>
          <w:tcPr>
            <w:tcW w:w="3117" w:type="dxa"/>
            <w:tcBorders>
              <w:top w:val="single" w:sz="4" w:space="0" w:color="auto"/>
            </w:tcBorders>
          </w:tcPr>
          <w:p w14:paraId="10223A54"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0C245AB9"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09184DDF" w14:textId="77777777" w:rsidTr="00A96390">
        <w:tc>
          <w:tcPr>
            <w:tcW w:w="9350" w:type="dxa"/>
            <w:gridSpan w:val="3"/>
          </w:tcPr>
          <w:p w14:paraId="7C204529" w14:textId="77777777" w:rsidR="006A23FC" w:rsidRPr="006A23FC" w:rsidRDefault="006A23FC" w:rsidP="006A23FC">
            <w:pPr>
              <w:spacing w:line="276" w:lineRule="auto"/>
              <w:rPr>
                <w:i/>
                <w:iCs/>
                <w:sz w:val="22"/>
                <w:szCs w:val="22"/>
              </w:rPr>
            </w:pPr>
            <w:r w:rsidRPr="006A23FC">
              <w:rPr>
                <w:sz w:val="22"/>
                <w:szCs w:val="22"/>
              </w:rPr>
              <w:lastRenderedPageBreak/>
              <w:t>Ny tekst:</w:t>
            </w:r>
            <w:r w:rsidRPr="006A23FC">
              <w:rPr>
                <w:i/>
                <w:iCs/>
                <w:sz w:val="22"/>
                <w:szCs w:val="22"/>
              </w:rPr>
              <w:br/>
              <w:t>Stedlige ledere godkjennes formelt av Studenttinget for å være en del av Studenttingets Arbeidsutvalg.</w:t>
            </w:r>
          </w:p>
          <w:p w14:paraId="7D0A241C" w14:textId="77777777" w:rsidR="006A23FC" w:rsidRPr="006A23FC" w:rsidRDefault="006A23FC" w:rsidP="006A23FC">
            <w:pPr>
              <w:spacing w:line="276" w:lineRule="auto"/>
              <w:rPr>
                <w:i/>
                <w:iCs/>
                <w:sz w:val="22"/>
                <w:szCs w:val="22"/>
              </w:rPr>
            </w:pPr>
          </w:p>
        </w:tc>
      </w:tr>
      <w:tr w:rsidR="006A23FC" w:rsidRPr="006A23FC" w14:paraId="5AFCEB2F" w14:textId="77777777" w:rsidTr="00A96390">
        <w:tc>
          <w:tcPr>
            <w:tcW w:w="9350" w:type="dxa"/>
            <w:gridSpan w:val="3"/>
          </w:tcPr>
          <w:p w14:paraId="047015B1"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De stedlige lederne velges av sine respektive Studentparlament, men har også en rolle i Studenttinget NTNU og stemmerett på AU-møtene. Det er da ønskelig at Studenttinget skal foreta en formell godkjenning av de Stedlige lederne, for at makten de får i Studenttinget er forankret i Studenttinget. </w:t>
            </w:r>
          </w:p>
        </w:tc>
      </w:tr>
      <w:tr w:rsidR="006A23FC" w:rsidRPr="006A23FC" w14:paraId="34C139F9" w14:textId="77777777" w:rsidTr="00A96390">
        <w:tc>
          <w:tcPr>
            <w:tcW w:w="3116" w:type="dxa"/>
          </w:tcPr>
          <w:p w14:paraId="33D759A5"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6796D42C" w14:textId="77777777" w:rsidR="006A23FC" w:rsidRPr="006A23FC" w:rsidRDefault="006A23FC" w:rsidP="006A23FC">
            <w:pPr>
              <w:spacing w:line="276" w:lineRule="auto"/>
              <w:rPr>
                <w:sz w:val="22"/>
                <w:szCs w:val="22"/>
              </w:rPr>
            </w:pPr>
          </w:p>
        </w:tc>
        <w:tc>
          <w:tcPr>
            <w:tcW w:w="3117" w:type="dxa"/>
          </w:tcPr>
          <w:p w14:paraId="205695E5"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73D9DFBE" w14:textId="77777777" w:rsidR="006A23FC" w:rsidRPr="006A23FC" w:rsidRDefault="006A23FC" w:rsidP="006A23FC">
      <w:pPr>
        <w:spacing w:line="276" w:lineRule="auto"/>
        <w:rPr>
          <w:rFonts w:eastAsia="Arial"/>
          <w:color w:val="000000"/>
          <w:sz w:val="22"/>
          <w:szCs w:val="22"/>
        </w:rPr>
      </w:pPr>
    </w:p>
    <w:p w14:paraId="08697782" w14:textId="77777777" w:rsidR="006A23FC" w:rsidRPr="006A23FC" w:rsidRDefault="006A23FC" w:rsidP="006A23FC">
      <w:pPr>
        <w:spacing w:line="276" w:lineRule="auto"/>
        <w:rPr>
          <w:rFonts w:eastAsia="Arial"/>
          <w:color w:val="000000"/>
          <w:sz w:val="22"/>
          <w:szCs w:val="22"/>
        </w:rPr>
      </w:pPr>
    </w:p>
    <w:p w14:paraId="511A76E4"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7723FEE0" w14:textId="77777777" w:rsidTr="006A23FC">
        <w:tc>
          <w:tcPr>
            <w:tcW w:w="3030" w:type="dxa"/>
          </w:tcPr>
          <w:p w14:paraId="62190FE0" w14:textId="77777777" w:rsidR="006A23FC" w:rsidRPr="006A23FC" w:rsidRDefault="006A23FC" w:rsidP="006A23FC">
            <w:pPr>
              <w:spacing w:line="276" w:lineRule="auto"/>
              <w:rPr>
                <w:sz w:val="22"/>
                <w:szCs w:val="22"/>
              </w:rPr>
            </w:pPr>
            <w:bookmarkStart w:id="14" w:name="h.u5i0enkxi48l" w:colFirst="0" w:colLast="0"/>
            <w:bookmarkEnd w:id="14"/>
            <w:r w:rsidRPr="006A23FC">
              <w:rPr>
                <w:sz w:val="22"/>
                <w:szCs w:val="22"/>
              </w:rPr>
              <w:t>F</w:t>
            </w:r>
          </w:p>
          <w:p w14:paraId="7682F776" w14:textId="77777777" w:rsidR="006A23FC" w:rsidRPr="006A23FC" w:rsidRDefault="006A23FC" w:rsidP="006A23FC">
            <w:pPr>
              <w:spacing w:line="276" w:lineRule="auto"/>
              <w:rPr>
                <w:sz w:val="22"/>
                <w:szCs w:val="22"/>
              </w:rPr>
            </w:pPr>
            <w:r w:rsidRPr="006A23FC">
              <w:rPr>
                <w:sz w:val="22"/>
                <w:szCs w:val="22"/>
              </w:rPr>
              <w:t>4.5.1</w:t>
            </w:r>
          </w:p>
        </w:tc>
        <w:tc>
          <w:tcPr>
            <w:tcW w:w="3025" w:type="dxa"/>
            <w:tcBorders>
              <w:top w:val="single" w:sz="4" w:space="0" w:color="auto"/>
            </w:tcBorders>
          </w:tcPr>
          <w:p w14:paraId="195C6A12" w14:textId="77777777" w:rsidR="006A23FC" w:rsidRPr="006A23FC" w:rsidRDefault="006A23FC" w:rsidP="006A23FC">
            <w:pPr>
              <w:spacing w:line="276" w:lineRule="auto"/>
              <w:rPr>
                <w:sz w:val="22"/>
                <w:szCs w:val="22"/>
              </w:rPr>
            </w:pPr>
            <w:r w:rsidRPr="006A23FC">
              <w:rPr>
                <w:sz w:val="22"/>
                <w:szCs w:val="22"/>
              </w:rPr>
              <w:t>Tilleggsforslag</w:t>
            </w:r>
          </w:p>
        </w:tc>
        <w:tc>
          <w:tcPr>
            <w:tcW w:w="3007" w:type="dxa"/>
          </w:tcPr>
          <w:p w14:paraId="095E064A"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66AF16E8" w14:textId="77777777" w:rsidTr="006A23FC">
        <w:trPr>
          <w:trHeight w:val="738"/>
        </w:trPr>
        <w:tc>
          <w:tcPr>
            <w:tcW w:w="9062" w:type="dxa"/>
            <w:gridSpan w:val="3"/>
          </w:tcPr>
          <w:p w14:paraId="3AF5C7D8" w14:textId="77777777" w:rsidR="006A23FC" w:rsidRPr="006A23FC" w:rsidRDefault="006A23FC" w:rsidP="006A23FC">
            <w:pPr>
              <w:spacing w:line="276" w:lineRule="auto"/>
              <w:rPr>
                <w:sz w:val="22"/>
                <w:szCs w:val="22"/>
              </w:rPr>
            </w:pPr>
            <w:r w:rsidRPr="006A23FC">
              <w:rPr>
                <w:sz w:val="22"/>
                <w:szCs w:val="22"/>
              </w:rPr>
              <w:t>Ny tekst:</w:t>
            </w:r>
          </w:p>
          <w:p w14:paraId="020075AD" w14:textId="77777777" w:rsidR="006A23FC" w:rsidRPr="006A23FC" w:rsidRDefault="006A23FC" w:rsidP="006A23FC">
            <w:pPr>
              <w:spacing w:line="276" w:lineRule="auto"/>
              <w:rPr>
                <w:i/>
                <w:iCs/>
                <w:sz w:val="22"/>
                <w:szCs w:val="22"/>
              </w:rPr>
            </w:pPr>
            <w:r w:rsidRPr="006A23FC">
              <w:rPr>
                <w:i/>
                <w:iCs/>
                <w:sz w:val="22"/>
                <w:szCs w:val="22"/>
              </w:rPr>
              <w:t>§4.5 Vedtaksdyktighet</w:t>
            </w:r>
            <w:r w:rsidRPr="006A23FC">
              <w:rPr>
                <w:i/>
                <w:iCs/>
                <w:sz w:val="22"/>
                <w:szCs w:val="22"/>
              </w:rPr>
              <w:br/>
              <w:t>Arbeidsutvalget er vedtaksdyktig ved minst 50% oppmøte.</w:t>
            </w:r>
          </w:p>
        </w:tc>
      </w:tr>
      <w:tr w:rsidR="006A23FC" w:rsidRPr="006A23FC" w14:paraId="5CA1963E" w14:textId="77777777" w:rsidTr="006A23FC">
        <w:trPr>
          <w:trHeight w:val="738"/>
        </w:trPr>
        <w:tc>
          <w:tcPr>
            <w:tcW w:w="9062" w:type="dxa"/>
            <w:gridSpan w:val="3"/>
          </w:tcPr>
          <w:p w14:paraId="660EB0CD"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Ønsker å legge inn føring for hvor mange som må være </w:t>
            </w:r>
            <w:proofErr w:type="gramStart"/>
            <w:r w:rsidRPr="006A23FC">
              <w:rPr>
                <w:sz w:val="22"/>
                <w:szCs w:val="22"/>
              </w:rPr>
              <w:t>tilstede</w:t>
            </w:r>
            <w:proofErr w:type="gramEnd"/>
            <w:r w:rsidRPr="006A23FC">
              <w:rPr>
                <w:sz w:val="22"/>
                <w:szCs w:val="22"/>
              </w:rPr>
              <w:t xml:space="preserve"> på arbeidsutvalgsmøtene for å kunne fatte vedtak eller innstille på saker. Slik reglementet er nå kan det tolkes slik at én person på et AU-møte er nok til å kunne innstille på saker til studenttinget eller oppnevne representanter til arbeidsgrupper og liknende.</w:t>
            </w:r>
          </w:p>
        </w:tc>
      </w:tr>
      <w:tr w:rsidR="006A23FC" w:rsidRPr="006A23FC" w14:paraId="10BDAA2B" w14:textId="77777777" w:rsidTr="006A23FC">
        <w:tc>
          <w:tcPr>
            <w:tcW w:w="3030" w:type="dxa"/>
          </w:tcPr>
          <w:p w14:paraId="3E0DA656"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025" w:type="dxa"/>
            <w:tcBorders>
              <w:bottom w:val="nil"/>
            </w:tcBorders>
          </w:tcPr>
          <w:p w14:paraId="2CB2F49B" w14:textId="77777777" w:rsidR="006A23FC" w:rsidRPr="006A23FC" w:rsidRDefault="006A23FC" w:rsidP="006A23FC">
            <w:pPr>
              <w:spacing w:line="276" w:lineRule="auto"/>
              <w:rPr>
                <w:sz w:val="22"/>
                <w:szCs w:val="22"/>
              </w:rPr>
            </w:pPr>
          </w:p>
        </w:tc>
        <w:tc>
          <w:tcPr>
            <w:tcW w:w="3007" w:type="dxa"/>
          </w:tcPr>
          <w:p w14:paraId="685E9D19"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5735DE2E" w14:textId="77777777" w:rsidR="006A23FC" w:rsidRPr="006A23FC" w:rsidRDefault="006A23FC" w:rsidP="006A23FC">
      <w:pPr>
        <w:spacing w:line="276" w:lineRule="auto"/>
        <w:rPr>
          <w:rFonts w:eastAsia="Arial"/>
          <w:color w:val="000000"/>
          <w:sz w:val="22"/>
          <w:szCs w:val="22"/>
        </w:rPr>
      </w:pPr>
    </w:p>
    <w:p w14:paraId="48996B25"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29"/>
        <w:gridCol w:w="3005"/>
      </w:tblGrid>
      <w:tr w:rsidR="006A23FC" w:rsidRPr="006A23FC" w14:paraId="4132974F" w14:textId="77777777" w:rsidTr="00A96390">
        <w:tc>
          <w:tcPr>
            <w:tcW w:w="3116" w:type="dxa"/>
          </w:tcPr>
          <w:p w14:paraId="40B03B84" w14:textId="77777777" w:rsidR="006A23FC" w:rsidRPr="006A23FC" w:rsidRDefault="006A23FC" w:rsidP="006A23FC">
            <w:pPr>
              <w:spacing w:line="276" w:lineRule="auto"/>
              <w:rPr>
                <w:sz w:val="22"/>
                <w:szCs w:val="22"/>
              </w:rPr>
            </w:pPr>
            <w:r w:rsidRPr="006A23FC">
              <w:rPr>
                <w:sz w:val="22"/>
                <w:szCs w:val="22"/>
              </w:rPr>
              <w:t>F</w:t>
            </w:r>
          </w:p>
          <w:p w14:paraId="43E7FEF6" w14:textId="77777777" w:rsidR="006A23FC" w:rsidRPr="006A23FC" w:rsidRDefault="006A23FC" w:rsidP="006A23FC">
            <w:pPr>
              <w:spacing w:line="276" w:lineRule="auto"/>
              <w:rPr>
                <w:sz w:val="22"/>
                <w:szCs w:val="22"/>
              </w:rPr>
            </w:pPr>
            <w:r w:rsidRPr="006A23FC">
              <w:rPr>
                <w:sz w:val="22"/>
                <w:szCs w:val="22"/>
              </w:rPr>
              <w:t>4.5.2</w:t>
            </w:r>
          </w:p>
        </w:tc>
        <w:tc>
          <w:tcPr>
            <w:tcW w:w="3117" w:type="dxa"/>
            <w:tcBorders>
              <w:top w:val="single" w:sz="4" w:space="0" w:color="auto"/>
            </w:tcBorders>
          </w:tcPr>
          <w:p w14:paraId="362CEC33" w14:textId="77777777" w:rsidR="006A23FC" w:rsidRPr="006A23FC" w:rsidRDefault="006A23FC" w:rsidP="006A23FC">
            <w:pPr>
              <w:spacing w:line="276" w:lineRule="auto"/>
              <w:rPr>
                <w:sz w:val="22"/>
                <w:szCs w:val="22"/>
              </w:rPr>
            </w:pPr>
            <w:r w:rsidRPr="006A23FC">
              <w:rPr>
                <w:sz w:val="22"/>
                <w:szCs w:val="22"/>
              </w:rPr>
              <w:t>Redaksjonelt endringsforslag</w:t>
            </w:r>
          </w:p>
        </w:tc>
        <w:tc>
          <w:tcPr>
            <w:tcW w:w="3117" w:type="dxa"/>
          </w:tcPr>
          <w:p w14:paraId="746E2948"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5ED47C76" w14:textId="77777777" w:rsidTr="00A96390">
        <w:trPr>
          <w:trHeight w:val="738"/>
        </w:trPr>
        <w:tc>
          <w:tcPr>
            <w:tcW w:w="9350" w:type="dxa"/>
            <w:gridSpan w:val="3"/>
          </w:tcPr>
          <w:p w14:paraId="4CE377C2" w14:textId="77777777" w:rsidR="006A23FC" w:rsidRPr="006A23FC" w:rsidRDefault="006A23FC" w:rsidP="006A23FC">
            <w:pPr>
              <w:spacing w:line="276" w:lineRule="auto"/>
              <w:rPr>
                <w:sz w:val="22"/>
                <w:szCs w:val="22"/>
              </w:rPr>
            </w:pPr>
            <w:r w:rsidRPr="006A23FC">
              <w:rPr>
                <w:sz w:val="22"/>
                <w:szCs w:val="22"/>
              </w:rPr>
              <w:t>Gammel tekst:</w:t>
            </w:r>
          </w:p>
          <w:p w14:paraId="4D7620F2" w14:textId="77777777" w:rsidR="006A23FC" w:rsidRPr="006A23FC" w:rsidRDefault="006A23FC" w:rsidP="006A23FC">
            <w:pPr>
              <w:spacing w:line="276" w:lineRule="auto"/>
              <w:rPr>
                <w:i/>
                <w:iCs/>
                <w:sz w:val="22"/>
                <w:szCs w:val="22"/>
              </w:rPr>
            </w:pPr>
            <w:r w:rsidRPr="006A23FC">
              <w:rPr>
                <w:i/>
                <w:iCs/>
                <w:sz w:val="22"/>
                <w:szCs w:val="22"/>
              </w:rPr>
              <w:t>§4.5 Stemmelikhet</w:t>
            </w:r>
          </w:p>
          <w:p w14:paraId="47DACB17" w14:textId="77777777" w:rsidR="006A23FC" w:rsidRPr="006A23FC" w:rsidRDefault="006A23FC" w:rsidP="006A23FC">
            <w:pPr>
              <w:spacing w:line="276" w:lineRule="auto"/>
              <w:rPr>
                <w:i/>
                <w:iCs/>
                <w:sz w:val="22"/>
                <w:szCs w:val="22"/>
              </w:rPr>
            </w:pPr>
            <w:r w:rsidRPr="006A23FC">
              <w:rPr>
                <w:i/>
                <w:iCs/>
                <w:sz w:val="22"/>
                <w:szCs w:val="22"/>
              </w:rPr>
              <w:t>----------------------------------------------------------------------------------------------------------------------------</w:t>
            </w:r>
          </w:p>
          <w:p w14:paraId="2FAE0FC4" w14:textId="77777777" w:rsidR="006A23FC" w:rsidRPr="006A23FC" w:rsidRDefault="006A23FC" w:rsidP="006A23FC">
            <w:pPr>
              <w:spacing w:line="276" w:lineRule="auto"/>
              <w:rPr>
                <w:sz w:val="22"/>
                <w:szCs w:val="22"/>
              </w:rPr>
            </w:pPr>
            <w:r w:rsidRPr="006A23FC">
              <w:rPr>
                <w:sz w:val="22"/>
                <w:szCs w:val="22"/>
              </w:rPr>
              <w:t>Ny tekst:</w:t>
            </w:r>
          </w:p>
          <w:p w14:paraId="439FA6F2" w14:textId="77777777" w:rsidR="006A23FC" w:rsidRPr="006A23FC" w:rsidRDefault="006A23FC" w:rsidP="006A23FC">
            <w:pPr>
              <w:spacing w:line="276" w:lineRule="auto"/>
              <w:rPr>
                <w:i/>
                <w:iCs/>
                <w:sz w:val="22"/>
                <w:szCs w:val="22"/>
              </w:rPr>
            </w:pPr>
            <w:r w:rsidRPr="006A23FC">
              <w:rPr>
                <w:i/>
                <w:iCs/>
                <w:sz w:val="22"/>
                <w:szCs w:val="22"/>
              </w:rPr>
              <w:t>§4.6 Stemmelikhet</w:t>
            </w:r>
          </w:p>
        </w:tc>
      </w:tr>
      <w:tr w:rsidR="006A23FC" w:rsidRPr="006A23FC" w14:paraId="7667BAD0" w14:textId="77777777" w:rsidTr="00A96390">
        <w:trPr>
          <w:trHeight w:val="738"/>
        </w:trPr>
        <w:tc>
          <w:tcPr>
            <w:tcW w:w="9350" w:type="dxa"/>
            <w:gridSpan w:val="3"/>
          </w:tcPr>
          <w:p w14:paraId="18B79FF3" w14:textId="77777777" w:rsidR="006A23FC" w:rsidRPr="006A23FC" w:rsidRDefault="006A23FC" w:rsidP="006A23FC">
            <w:pPr>
              <w:spacing w:line="276" w:lineRule="auto"/>
              <w:rPr>
                <w:sz w:val="22"/>
                <w:szCs w:val="22"/>
              </w:rPr>
            </w:pPr>
            <w:r w:rsidRPr="006A23FC">
              <w:rPr>
                <w:sz w:val="22"/>
                <w:szCs w:val="22"/>
              </w:rPr>
              <w:t>Gammel tekst:</w:t>
            </w:r>
          </w:p>
          <w:p w14:paraId="577FE207" w14:textId="77777777" w:rsidR="006A23FC" w:rsidRPr="006A23FC" w:rsidRDefault="006A23FC" w:rsidP="006A23FC">
            <w:pPr>
              <w:spacing w:line="276" w:lineRule="auto"/>
              <w:rPr>
                <w:i/>
                <w:iCs/>
                <w:sz w:val="22"/>
                <w:szCs w:val="22"/>
              </w:rPr>
            </w:pPr>
            <w:r w:rsidRPr="006A23FC">
              <w:rPr>
                <w:i/>
                <w:iCs/>
                <w:sz w:val="22"/>
                <w:szCs w:val="22"/>
              </w:rPr>
              <w:t>§4.6 Observatører</w:t>
            </w:r>
          </w:p>
          <w:p w14:paraId="600EFB96" w14:textId="77777777" w:rsidR="006A23FC" w:rsidRPr="006A23FC" w:rsidRDefault="006A23FC" w:rsidP="006A23FC">
            <w:pPr>
              <w:spacing w:line="276" w:lineRule="auto"/>
              <w:rPr>
                <w:i/>
                <w:iCs/>
                <w:sz w:val="22"/>
                <w:szCs w:val="22"/>
              </w:rPr>
            </w:pPr>
            <w:r w:rsidRPr="006A23FC">
              <w:rPr>
                <w:i/>
                <w:iCs/>
                <w:sz w:val="22"/>
                <w:szCs w:val="22"/>
              </w:rPr>
              <w:t>----------------------------------------------------------------------------------------------------------------------------</w:t>
            </w:r>
          </w:p>
          <w:p w14:paraId="39D6898D" w14:textId="77777777" w:rsidR="006A23FC" w:rsidRPr="006A23FC" w:rsidRDefault="006A23FC" w:rsidP="006A23FC">
            <w:pPr>
              <w:spacing w:line="276" w:lineRule="auto"/>
              <w:rPr>
                <w:i/>
                <w:iCs/>
                <w:sz w:val="22"/>
                <w:szCs w:val="22"/>
              </w:rPr>
            </w:pPr>
            <w:r w:rsidRPr="006A23FC">
              <w:rPr>
                <w:i/>
                <w:iCs/>
                <w:sz w:val="22"/>
                <w:szCs w:val="22"/>
              </w:rPr>
              <w:t>§4.7 Observatører</w:t>
            </w:r>
          </w:p>
        </w:tc>
      </w:tr>
      <w:tr w:rsidR="006A23FC" w:rsidRPr="006A23FC" w14:paraId="5AC53517" w14:textId="77777777" w:rsidTr="00A96390">
        <w:trPr>
          <w:trHeight w:val="738"/>
        </w:trPr>
        <w:tc>
          <w:tcPr>
            <w:tcW w:w="9350" w:type="dxa"/>
            <w:gridSpan w:val="3"/>
          </w:tcPr>
          <w:p w14:paraId="0476C08B"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Redaksjonell endring som følge av forslag om å legge til ny paragraf §4.5</w:t>
            </w:r>
          </w:p>
        </w:tc>
      </w:tr>
      <w:tr w:rsidR="006A23FC" w:rsidRPr="006A23FC" w14:paraId="4353A7EE" w14:textId="77777777" w:rsidTr="00A96390">
        <w:trPr>
          <w:trHeight w:val="557"/>
        </w:trPr>
        <w:tc>
          <w:tcPr>
            <w:tcW w:w="9350" w:type="dxa"/>
            <w:gridSpan w:val="3"/>
          </w:tcPr>
          <w:p w14:paraId="5A928DB8" w14:textId="77777777" w:rsidR="006A23FC" w:rsidRPr="006A23FC" w:rsidRDefault="006A23FC" w:rsidP="006A23FC">
            <w:pPr>
              <w:spacing w:line="276" w:lineRule="auto"/>
              <w:rPr>
                <w:sz w:val="22"/>
                <w:szCs w:val="22"/>
              </w:rPr>
            </w:pPr>
            <w:r w:rsidRPr="006A23FC">
              <w:rPr>
                <w:sz w:val="22"/>
                <w:szCs w:val="22"/>
              </w:rPr>
              <w:t>Merknad:</w:t>
            </w:r>
            <w:r w:rsidRPr="006A23FC">
              <w:rPr>
                <w:sz w:val="22"/>
                <w:szCs w:val="22"/>
              </w:rPr>
              <w:br/>
              <w:t>Må sees i sammenheng med F4.5.1. Anbefales avvist dersom F4.5.1 faller.</w:t>
            </w:r>
          </w:p>
        </w:tc>
      </w:tr>
      <w:tr w:rsidR="006A23FC" w:rsidRPr="006A23FC" w14:paraId="7B841882" w14:textId="77777777" w:rsidTr="00A96390">
        <w:tc>
          <w:tcPr>
            <w:tcW w:w="3116" w:type="dxa"/>
          </w:tcPr>
          <w:p w14:paraId="7B5E385D"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68A53EFE" w14:textId="77777777" w:rsidR="006A23FC" w:rsidRPr="006A23FC" w:rsidRDefault="006A23FC" w:rsidP="006A23FC">
            <w:pPr>
              <w:spacing w:line="276" w:lineRule="auto"/>
              <w:rPr>
                <w:sz w:val="22"/>
                <w:szCs w:val="22"/>
              </w:rPr>
            </w:pPr>
          </w:p>
        </w:tc>
        <w:tc>
          <w:tcPr>
            <w:tcW w:w="3117" w:type="dxa"/>
          </w:tcPr>
          <w:p w14:paraId="266E962E"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33F7A3BE"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65EFC1BA" w14:textId="77777777" w:rsidTr="00A96390">
        <w:tc>
          <w:tcPr>
            <w:tcW w:w="3116" w:type="dxa"/>
          </w:tcPr>
          <w:p w14:paraId="3E516EF7" w14:textId="77777777" w:rsidR="006A23FC" w:rsidRPr="006A23FC" w:rsidRDefault="006A23FC" w:rsidP="006A23FC">
            <w:pPr>
              <w:spacing w:line="276" w:lineRule="auto"/>
              <w:rPr>
                <w:sz w:val="22"/>
                <w:szCs w:val="22"/>
              </w:rPr>
            </w:pPr>
            <w:r w:rsidRPr="006A23FC">
              <w:rPr>
                <w:sz w:val="22"/>
                <w:szCs w:val="22"/>
              </w:rPr>
              <w:t>F</w:t>
            </w:r>
          </w:p>
          <w:p w14:paraId="551AC362" w14:textId="77777777" w:rsidR="006A23FC" w:rsidRPr="006A23FC" w:rsidRDefault="006A23FC" w:rsidP="006A23FC">
            <w:pPr>
              <w:spacing w:line="276" w:lineRule="auto"/>
              <w:rPr>
                <w:sz w:val="22"/>
                <w:szCs w:val="22"/>
              </w:rPr>
            </w:pPr>
            <w:r w:rsidRPr="006A23FC">
              <w:rPr>
                <w:sz w:val="22"/>
                <w:szCs w:val="22"/>
              </w:rPr>
              <w:t>5.4.1</w:t>
            </w:r>
          </w:p>
        </w:tc>
        <w:tc>
          <w:tcPr>
            <w:tcW w:w="3117" w:type="dxa"/>
            <w:tcBorders>
              <w:top w:val="single" w:sz="4" w:space="0" w:color="auto"/>
            </w:tcBorders>
          </w:tcPr>
          <w:p w14:paraId="7EC675A4"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1E9C1C20"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2A3C8C6F" w14:textId="77777777" w:rsidTr="00A96390">
        <w:tc>
          <w:tcPr>
            <w:tcW w:w="9350" w:type="dxa"/>
            <w:gridSpan w:val="3"/>
          </w:tcPr>
          <w:p w14:paraId="39E7EF10" w14:textId="77777777" w:rsidR="006A23FC" w:rsidRPr="006A23FC" w:rsidRDefault="006A23FC" w:rsidP="006A23FC">
            <w:pPr>
              <w:spacing w:line="276" w:lineRule="auto"/>
              <w:rPr>
                <w:sz w:val="22"/>
                <w:szCs w:val="22"/>
              </w:rPr>
            </w:pPr>
            <w:r w:rsidRPr="006A23FC">
              <w:rPr>
                <w:sz w:val="22"/>
                <w:szCs w:val="22"/>
              </w:rPr>
              <w:t>Gammel tekst:</w:t>
            </w:r>
          </w:p>
          <w:p w14:paraId="11CB0145" w14:textId="77777777" w:rsidR="006A23FC" w:rsidRPr="006A23FC" w:rsidRDefault="006A23FC" w:rsidP="006A23FC">
            <w:pPr>
              <w:spacing w:line="276" w:lineRule="auto"/>
              <w:rPr>
                <w:i/>
                <w:iCs/>
                <w:sz w:val="22"/>
                <w:szCs w:val="22"/>
              </w:rPr>
            </w:pPr>
            <w:r w:rsidRPr="006A23FC">
              <w:rPr>
                <w:i/>
                <w:iCs/>
                <w:sz w:val="22"/>
                <w:szCs w:val="22"/>
              </w:rPr>
              <w:t>Dersom en i ledelsen eller medlemmer av arbeidsutvalget trekker seg eller får vedtatt mistillit mot seg i henhold til § 6, skal nyvalg foretas på førstkommende møte</w:t>
            </w:r>
          </w:p>
          <w:p w14:paraId="33FC8058" w14:textId="77777777" w:rsidR="006A23FC" w:rsidRPr="006A23FC" w:rsidRDefault="006A23FC" w:rsidP="006A23FC">
            <w:pPr>
              <w:spacing w:line="276" w:lineRule="auto"/>
              <w:rPr>
                <w:sz w:val="22"/>
                <w:szCs w:val="22"/>
              </w:rPr>
            </w:pPr>
            <w:r w:rsidRPr="006A23FC">
              <w:rPr>
                <w:sz w:val="22"/>
                <w:szCs w:val="22"/>
              </w:rPr>
              <w:t>----------------------------------------------------------------------------------------------------------------------------</w:t>
            </w:r>
          </w:p>
          <w:p w14:paraId="78D4865C"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Dersom en studentrepresentant som Studenttinget har valgt, oppnevnt eller innstilt trekker seg, eller får vedtatt mistillit mot seg i henhold til § 6, skal nyvalg foretas på førstkommende studenttingsmøte.</w:t>
            </w:r>
          </w:p>
          <w:p w14:paraId="0C3361D3" w14:textId="77777777" w:rsidR="006A23FC" w:rsidRPr="006A23FC" w:rsidRDefault="006A23FC" w:rsidP="006A23FC">
            <w:pPr>
              <w:spacing w:line="276" w:lineRule="auto"/>
              <w:rPr>
                <w:i/>
                <w:iCs/>
                <w:sz w:val="22"/>
                <w:szCs w:val="22"/>
              </w:rPr>
            </w:pPr>
          </w:p>
        </w:tc>
      </w:tr>
      <w:tr w:rsidR="006A23FC" w:rsidRPr="006A23FC" w14:paraId="21C466B9" w14:textId="77777777" w:rsidTr="00A96390">
        <w:tc>
          <w:tcPr>
            <w:tcW w:w="9350" w:type="dxa"/>
            <w:gridSpan w:val="3"/>
            <w:tcBorders>
              <w:bottom w:val="single" w:sz="4" w:space="0" w:color="auto"/>
            </w:tcBorders>
          </w:tcPr>
          <w:p w14:paraId="6FE43B50"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Bredere formulering slik at det gjelder alle styrer, råd og utvalg Studenttinget velger eller oppnevner til.</w:t>
            </w:r>
          </w:p>
        </w:tc>
      </w:tr>
      <w:tr w:rsidR="006A23FC" w:rsidRPr="006A23FC" w14:paraId="5C8E1D1C" w14:textId="77777777" w:rsidTr="00A96390">
        <w:tc>
          <w:tcPr>
            <w:tcW w:w="3116" w:type="dxa"/>
          </w:tcPr>
          <w:p w14:paraId="06A58806"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1760063B" w14:textId="77777777" w:rsidR="006A23FC" w:rsidRPr="006A23FC" w:rsidRDefault="006A23FC" w:rsidP="006A23FC">
            <w:pPr>
              <w:spacing w:line="276" w:lineRule="auto"/>
              <w:rPr>
                <w:sz w:val="22"/>
                <w:szCs w:val="22"/>
              </w:rPr>
            </w:pPr>
          </w:p>
        </w:tc>
        <w:tc>
          <w:tcPr>
            <w:tcW w:w="3117" w:type="dxa"/>
          </w:tcPr>
          <w:p w14:paraId="59DBB3D0"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52FFA040"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5"/>
        <w:gridCol w:w="3037"/>
        <w:gridCol w:w="3000"/>
      </w:tblGrid>
      <w:tr w:rsidR="006A23FC" w:rsidRPr="006A23FC" w14:paraId="5C5C50BF" w14:textId="77777777" w:rsidTr="00A96390">
        <w:tc>
          <w:tcPr>
            <w:tcW w:w="3116" w:type="dxa"/>
          </w:tcPr>
          <w:p w14:paraId="33B3925D" w14:textId="77777777" w:rsidR="006A23FC" w:rsidRPr="006A23FC" w:rsidRDefault="006A23FC" w:rsidP="006A23FC">
            <w:pPr>
              <w:spacing w:line="276" w:lineRule="auto"/>
              <w:rPr>
                <w:sz w:val="22"/>
                <w:szCs w:val="22"/>
              </w:rPr>
            </w:pPr>
            <w:bookmarkStart w:id="15" w:name="h.42yf9dc25ts" w:colFirst="0" w:colLast="0"/>
            <w:bookmarkEnd w:id="15"/>
            <w:r w:rsidRPr="006A23FC">
              <w:rPr>
                <w:sz w:val="22"/>
                <w:szCs w:val="22"/>
              </w:rPr>
              <w:t>F</w:t>
            </w:r>
          </w:p>
          <w:p w14:paraId="0B02CED5" w14:textId="77777777" w:rsidR="006A23FC" w:rsidRPr="006A23FC" w:rsidRDefault="006A23FC" w:rsidP="006A23FC">
            <w:pPr>
              <w:spacing w:line="276" w:lineRule="auto"/>
              <w:rPr>
                <w:sz w:val="22"/>
                <w:szCs w:val="22"/>
              </w:rPr>
            </w:pPr>
            <w:r w:rsidRPr="006A23FC">
              <w:rPr>
                <w:sz w:val="22"/>
                <w:szCs w:val="22"/>
              </w:rPr>
              <w:t>5.4.2</w:t>
            </w:r>
          </w:p>
        </w:tc>
        <w:tc>
          <w:tcPr>
            <w:tcW w:w="3117" w:type="dxa"/>
            <w:tcBorders>
              <w:top w:val="single" w:sz="4" w:space="0" w:color="auto"/>
            </w:tcBorders>
          </w:tcPr>
          <w:p w14:paraId="05C57B14" w14:textId="77777777" w:rsidR="006A23FC" w:rsidRPr="006A23FC" w:rsidRDefault="006A23FC" w:rsidP="006A23FC">
            <w:pPr>
              <w:spacing w:line="276" w:lineRule="auto"/>
              <w:rPr>
                <w:sz w:val="22"/>
                <w:szCs w:val="22"/>
              </w:rPr>
            </w:pPr>
            <w:r w:rsidRPr="006A23FC">
              <w:rPr>
                <w:sz w:val="22"/>
                <w:szCs w:val="22"/>
              </w:rPr>
              <w:t>Strykningsforslag</w:t>
            </w:r>
          </w:p>
        </w:tc>
        <w:tc>
          <w:tcPr>
            <w:tcW w:w="3117" w:type="dxa"/>
          </w:tcPr>
          <w:p w14:paraId="040F5C80"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7F92A61D" w14:textId="77777777" w:rsidTr="00A96390">
        <w:tc>
          <w:tcPr>
            <w:tcW w:w="9350" w:type="dxa"/>
            <w:gridSpan w:val="3"/>
          </w:tcPr>
          <w:p w14:paraId="5C929CB5" w14:textId="77777777" w:rsidR="006A23FC" w:rsidRPr="006A23FC" w:rsidRDefault="006A23FC" w:rsidP="006A23FC">
            <w:pPr>
              <w:spacing w:line="276" w:lineRule="auto"/>
              <w:rPr>
                <w:i/>
                <w:iCs/>
                <w:sz w:val="22"/>
                <w:szCs w:val="22"/>
              </w:rPr>
            </w:pPr>
            <w:r w:rsidRPr="006A23FC">
              <w:rPr>
                <w:sz w:val="22"/>
                <w:szCs w:val="22"/>
              </w:rPr>
              <w:t>Strøket tekst:</w:t>
            </w:r>
            <w:r w:rsidRPr="006A23FC">
              <w:rPr>
                <w:i/>
                <w:iCs/>
                <w:sz w:val="22"/>
                <w:szCs w:val="22"/>
              </w:rPr>
              <w:br/>
              <w:t>, men tidligst 14 dager etter at vervet ble ledig. Studenttinget kan fravike denne bestemmelsen med kvalifisert flertall.</w:t>
            </w:r>
          </w:p>
        </w:tc>
      </w:tr>
      <w:tr w:rsidR="006A23FC" w:rsidRPr="006A23FC" w14:paraId="4C8EAE87" w14:textId="77777777" w:rsidTr="00A96390">
        <w:tc>
          <w:tcPr>
            <w:tcW w:w="9350" w:type="dxa"/>
            <w:gridSpan w:val="3"/>
          </w:tcPr>
          <w:p w14:paraId="37FBA8FC"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Foreslås strøket ettersom man </w:t>
            </w:r>
            <w:proofErr w:type="gramStart"/>
            <w:r w:rsidRPr="006A23FC">
              <w:rPr>
                <w:sz w:val="22"/>
                <w:szCs w:val="22"/>
              </w:rPr>
              <w:t>potensielt</w:t>
            </w:r>
            <w:proofErr w:type="gramEnd"/>
            <w:r w:rsidRPr="006A23FC">
              <w:rPr>
                <w:sz w:val="22"/>
                <w:szCs w:val="22"/>
              </w:rPr>
              <w:t xml:space="preserve"> må vente veldig lenge på å få fylt en plass dersom en representant trekker seg eller får vedtatt mistillit med eksisterende formulering.</w:t>
            </w:r>
          </w:p>
        </w:tc>
      </w:tr>
      <w:tr w:rsidR="006A23FC" w:rsidRPr="006A23FC" w14:paraId="53DACC8A" w14:textId="77777777" w:rsidTr="00A96390">
        <w:tc>
          <w:tcPr>
            <w:tcW w:w="3116" w:type="dxa"/>
          </w:tcPr>
          <w:p w14:paraId="18CA48DD"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2359F544" w14:textId="77777777" w:rsidR="006A23FC" w:rsidRPr="006A23FC" w:rsidRDefault="006A23FC" w:rsidP="006A23FC">
            <w:pPr>
              <w:spacing w:line="276" w:lineRule="auto"/>
              <w:rPr>
                <w:sz w:val="22"/>
                <w:szCs w:val="22"/>
              </w:rPr>
            </w:pPr>
          </w:p>
        </w:tc>
        <w:tc>
          <w:tcPr>
            <w:tcW w:w="3117" w:type="dxa"/>
          </w:tcPr>
          <w:p w14:paraId="4D230745"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0BE5A83F" w14:textId="77777777" w:rsidR="006A23FC" w:rsidRPr="006A23FC" w:rsidRDefault="006A23FC" w:rsidP="006A23FC">
      <w:pPr>
        <w:spacing w:line="276" w:lineRule="auto"/>
        <w:rPr>
          <w:rFonts w:eastAsia="Arial"/>
          <w:color w:val="000000"/>
          <w:sz w:val="22"/>
          <w:szCs w:val="22"/>
        </w:rPr>
      </w:pPr>
      <w:bookmarkStart w:id="16" w:name="h.1dc9nx445em8" w:colFirst="0" w:colLast="0"/>
      <w:bookmarkEnd w:id="16"/>
    </w:p>
    <w:p w14:paraId="047431C3"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5CBC8E41" w14:textId="77777777" w:rsidTr="00A96390">
        <w:tc>
          <w:tcPr>
            <w:tcW w:w="3116" w:type="dxa"/>
          </w:tcPr>
          <w:p w14:paraId="78A5B424" w14:textId="77777777" w:rsidR="006A23FC" w:rsidRPr="006A23FC" w:rsidRDefault="006A23FC" w:rsidP="006A23FC">
            <w:pPr>
              <w:spacing w:line="276" w:lineRule="auto"/>
              <w:rPr>
                <w:sz w:val="22"/>
                <w:szCs w:val="22"/>
              </w:rPr>
            </w:pPr>
            <w:r w:rsidRPr="006A23FC">
              <w:rPr>
                <w:sz w:val="22"/>
                <w:szCs w:val="22"/>
              </w:rPr>
              <w:t>F</w:t>
            </w:r>
          </w:p>
          <w:p w14:paraId="07FCD306" w14:textId="77777777" w:rsidR="006A23FC" w:rsidRPr="006A23FC" w:rsidRDefault="006A23FC" w:rsidP="006A23FC">
            <w:pPr>
              <w:spacing w:line="276" w:lineRule="auto"/>
              <w:rPr>
                <w:sz w:val="22"/>
                <w:szCs w:val="22"/>
              </w:rPr>
            </w:pPr>
            <w:r w:rsidRPr="006A23FC">
              <w:rPr>
                <w:sz w:val="22"/>
                <w:szCs w:val="22"/>
              </w:rPr>
              <w:t>5.5.1</w:t>
            </w:r>
          </w:p>
        </w:tc>
        <w:tc>
          <w:tcPr>
            <w:tcW w:w="3117" w:type="dxa"/>
            <w:tcBorders>
              <w:top w:val="single" w:sz="4" w:space="0" w:color="auto"/>
            </w:tcBorders>
          </w:tcPr>
          <w:p w14:paraId="09385018"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50656410"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E221870" w14:textId="77777777" w:rsidTr="00A96390">
        <w:tc>
          <w:tcPr>
            <w:tcW w:w="9350" w:type="dxa"/>
            <w:gridSpan w:val="3"/>
          </w:tcPr>
          <w:p w14:paraId="48AA48A7" w14:textId="77777777" w:rsidR="006A23FC" w:rsidRPr="006A23FC" w:rsidRDefault="006A23FC" w:rsidP="006A23FC">
            <w:pPr>
              <w:spacing w:line="276" w:lineRule="auto"/>
              <w:rPr>
                <w:sz w:val="22"/>
                <w:szCs w:val="22"/>
              </w:rPr>
            </w:pPr>
            <w:r w:rsidRPr="006A23FC">
              <w:rPr>
                <w:sz w:val="22"/>
                <w:szCs w:val="22"/>
              </w:rPr>
              <w:t>Gammel tekst:</w:t>
            </w:r>
          </w:p>
          <w:p w14:paraId="47B1FDDE" w14:textId="77777777" w:rsidR="006A23FC" w:rsidRPr="006A23FC" w:rsidRDefault="006A23FC" w:rsidP="006A23FC">
            <w:pPr>
              <w:spacing w:line="276" w:lineRule="auto"/>
              <w:rPr>
                <w:i/>
                <w:iCs/>
                <w:sz w:val="22"/>
                <w:szCs w:val="22"/>
              </w:rPr>
            </w:pPr>
            <w:r w:rsidRPr="006A23FC">
              <w:rPr>
                <w:i/>
                <w:iCs/>
                <w:sz w:val="22"/>
                <w:szCs w:val="22"/>
              </w:rPr>
              <w:t>Ved stemmelikhet holdes omvalg mellom de representantene som fikk like mange stemmer.</w:t>
            </w:r>
          </w:p>
          <w:p w14:paraId="12650744" w14:textId="77777777" w:rsidR="006A23FC" w:rsidRPr="006A23FC" w:rsidRDefault="006A23FC" w:rsidP="006A23FC">
            <w:pPr>
              <w:spacing w:line="276" w:lineRule="auto"/>
              <w:rPr>
                <w:sz w:val="22"/>
                <w:szCs w:val="22"/>
              </w:rPr>
            </w:pPr>
            <w:r w:rsidRPr="006A23FC">
              <w:rPr>
                <w:sz w:val="22"/>
                <w:szCs w:val="22"/>
              </w:rPr>
              <w:t>----------------------------------------------------------------------------------------------------------------------------</w:t>
            </w:r>
          </w:p>
          <w:p w14:paraId="48D47878"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Ved stemmelikhet gjenåpnes talelisten og det holdes omvalg mellom de representantene som fikk like mange stemmer.</w:t>
            </w:r>
          </w:p>
          <w:p w14:paraId="1A1E7959" w14:textId="77777777" w:rsidR="006A23FC" w:rsidRPr="006A23FC" w:rsidRDefault="006A23FC" w:rsidP="006A23FC">
            <w:pPr>
              <w:spacing w:line="276" w:lineRule="auto"/>
              <w:rPr>
                <w:sz w:val="22"/>
                <w:szCs w:val="22"/>
              </w:rPr>
            </w:pPr>
          </w:p>
        </w:tc>
      </w:tr>
      <w:tr w:rsidR="006A23FC" w:rsidRPr="006A23FC" w14:paraId="1126E703" w14:textId="77777777" w:rsidTr="00A96390">
        <w:tc>
          <w:tcPr>
            <w:tcW w:w="9350" w:type="dxa"/>
            <w:gridSpan w:val="3"/>
          </w:tcPr>
          <w:p w14:paraId="1D1030A5"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Det oppleves lite hensiktsmessig å gå direkte til omvalg uten å åpne talelisten igjen ved stemmelikhet.</w:t>
            </w:r>
          </w:p>
        </w:tc>
      </w:tr>
      <w:tr w:rsidR="006A23FC" w:rsidRPr="006A23FC" w14:paraId="7F70CF48" w14:textId="77777777" w:rsidTr="00A96390">
        <w:tc>
          <w:tcPr>
            <w:tcW w:w="3116" w:type="dxa"/>
          </w:tcPr>
          <w:p w14:paraId="1C7912FE"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6BDA56E3" w14:textId="77777777" w:rsidR="006A23FC" w:rsidRPr="006A23FC" w:rsidRDefault="006A23FC" w:rsidP="006A23FC">
            <w:pPr>
              <w:spacing w:line="276" w:lineRule="auto"/>
              <w:rPr>
                <w:sz w:val="22"/>
                <w:szCs w:val="22"/>
              </w:rPr>
            </w:pPr>
          </w:p>
        </w:tc>
        <w:tc>
          <w:tcPr>
            <w:tcW w:w="3117" w:type="dxa"/>
          </w:tcPr>
          <w:p w14:paraId="324440A5"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25CCF917" w14:textId="77777777" w:rsidR="006A23FC" w:rsidRPr="006A23FC" w:rsidRDefault="006A23FC" w:rsidP="006A23FC">
      <w:pPr>
        <w:spacing w:line="276" w:lineRule="auto"/>
        <w:rPr>
          <w:rFonts w:eastAsia="Arial"/>
          <w:color w:val="000000"/>
          <w:sz w:val="22"/>
          <w:szCs w:val="22"/>
        </w:rPr>
      </w:pPr>
    </w:p>
    <w:p w14:paraId="437CAB9E" w14:textId="77777777" w:rsidR="006A23FC" w:rsidRPr="006A23FC" w:rsidRDefault="006A23FC" w:rsidP="006A23FC">
      <w:pPr>
        <w:spacing w:line="276" w:lineRule="auto"/>
        <w:rPr>
          <w:rFonts w:eastAsia="Arial"/>
          <w:color w:val="000000"/>
          <w:sz w:val="22"/>
          <w:szCs w:val="22"/>
        </w:rPr>
      </w:pPr>
    </w:p>
    <w:p w14:paraId="20D09215"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29"/>
        <w:gridCol w:w="3005"/>
      </w:tblGrid>
      <w:tr w:rsidR="006A23FC" w:rsidRPr="006A23FC" w14:paraId="5F9F3984" w14:textId="77777777" w:rsidTr="00A96390">
        <w:tc>
          <w:tcPr>
            <w:tcW w:w="3116" w:type="dxa"/>
          </w:tcPr>
          <w:p w14:paraId="7C81069E" w14:textId="77777777" w:rsidR="006A23FC" w:rsidRPr="006A23FC" w:rsidRDefault="006A23FC" w:rsidP="006A23FC">
            <w:pPr>
              <w:spacing w:line="276" w:lineRule="auto"/>
              <w:rPr>
                <w:sz w:val="22"/>
                <w:szCs w:val="22"/>
              </w:rPr>
            </w:pPr>
            <w:r w:rsidRPr="006A23FC">
              <w:rPr>
                <w:sz w:val="22"/>
                <w:szCs w:val="22"/>
              </w:rPr>
              <w:t>F</w:t>
            </w:r>
          </w:p>
          <w:p w14:paraId="7CE7D72D" w14:textId="77777777" w:rsidR="006A23FC" w:rsidRPr="006A23FC" w:rsidRDefault="006A23FC" w:rsidP="006A23FC">
            <w:pPr>
              <w:spacing w:line="276" w:lineRule="auto"/>
              <w:rPr>
                <w:sz w:val="22"/>
                <w:szCs w:val="22"/>
              </w:rPr>
            </w:pPr>
            <w:r w:rsidRPr="006A23FC">
              <w:rPr>
                <w:sz w:val="22"/>
                <w:szCs w:val="22"/>
              </w:rPr>
              <w:t>6.1.1</w:t>
            </w:r>
          </w:p>
        </w:tc>
        <w:tc>
          <w:tcPr>
            <w:tcW w:w="3117" w:type="dxa"/>
            <w:tcBorders>
              <w:top w:val="single" w:sz="4" w:space="0" w:color="auto"/>
            </w:tcBorders>
          </w:tcPr>
          <w:p w14:paraId="6536DC3F" w14:textId="77777777" w:rsidR="006A23FC" w:rsidRPr="006A23FC" w:rsidRDefault="006A23FC" w:rsidP="006A23FC">
            <w:pPr>
              <w:spacing w:line="276" w:lineRule="auto"/>
              <w:rPr>
                <w:sz w:val="22"/>
                <w:szCs w:val="22"/>
              </w:rPr>
            </w:pPr>
            <w:r w:rsidRPr="006A23FC">
              <w:rPr>
                <w:sz w:val="22"/>
                <w:szCs w:val="22"/>
              </w:rPr>
              <w:t>Redaksjonelt endringsforslag</w:t>
            </w:r>
          </w:p>
        </w:tc>
        <w:tc>
          <w:tcPr>
            <w:tcW w:w="3117" w:type="dxa"/>
          </w:tcPr>
          <w:p w14:paraId="04AC4351"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8831F8F" w14:textId="77777777" w:rsidTr="00A96390">
        <w:tc>
          <w:tcPr>
            <w:tcW w:w="9350" w:type="dxa"/>
            <w:gridSpan w:val="3"/>
          </w:tcPr>
          <w:p w14:paraId="7A6E548B" w14:textId="77777777" w:rsidR="006A23FC" w:rsidRPr="006A23FC" w:rsidRDefault="006A23FC" w:rsidP="006A23FC">
            <w:pPr>
              <w:spacing w:line="276" w:lineRule="auto"/>
              <w:rPr>
                <w:sz w:val="22"/>
                <w:szCs w:val="22"/>
              </w:rPr>
            </w:pPr>
            <w:r w:rsidRPr="006A23FC">
              <w:rPr>
                <w:sz w:val="22"/>
                <w:szCs w:val="22"/>
              </w:rPr>
              <w:t>Gammel tekst:</w:t>
            </w:r>
          </w:p>
          <w:p w14:paraId="75AE3F4B" w14:textId="77777777" w:rsidR="006A23FC" w:rsidRPr="006A23FC" w:rsidRDefault="006A23FC" w:rsidP="006A23FC">
            <w:pPr>
              <w:spacing w:line="276" w:lineRule="auto"/>
              <w:rPr>
                <w:i/>
                <w:iCs/>
                <w:sz w:val="22"/>
                <w:szCs w:val="22"/>
              </w:rPr>
            </w:pPr>
            <w:r w:rsidRPr="006A23FC">
              <w:rPr>
                <w:i/>
                <w:iCs/>
                <w:sz w:val="22"/>
                <w:szCs w:val="22"/>
              </w:rPr>
              <w:t>§6.1 Ledelsen</w:t>
            </w:r>
          </w:p>
          <w:p w14:paraId="38BF288B"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§6.1 Arbeidsutvalget</w:t>
            </w:r>
          </w:p>
        </w:tc>
      </w:tr>
      <w:tr w:rsidR="006A23FC" w:rsidRPr="006A23FC" w14:paraId="3883F5A3" w14:textId="77777777" w:rsidTr="00A96390">
        <w:tc>
          <w:tcPr>
            <w:tcW w:w="9350" w:type="dxa"/>
            <w:gridSpan w:val="3"/>
          </w:tcPr>
          <w:p w14:paraId="795E7A3A"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Endre til formulering som benyttes i dag.</w:t>
            </w:r>
          </w:p>
        </w:tc>
      </w:tr>
      <w:tr w:rsidR="006A23FC" w:rsidRPr="006A23FC" w14:paraId="4A1F57E4" w14:textId="77777777" w:rsidTr="00A96390">
        <w:tc>
          <w:tcPr>
            <w:tcW w:w="3116" w:type="dxa"/>
          </w:tcPr>
          <w:p w14:paraId="39733DB7"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1513649C" w14:textId="77777777" w:rsidR="006A23FC" w:rsidRPr="006A23FC" w:rsidRDefault="006A23FC" w:rsidP="006A23FC">
            <w:pPr>
              <w:spacing w:line="276" w:lineRule="auto"/>
              <w:rPr>
                <w:sz w:val="22"/>
                <w:szCs w:val="22"/>
              </w:rPr>
            </w:pPr>
          </w:p>
        </w:tc>
        <w:tc>
          <w:tcPr>
            <w:tcW w:w="3117" w:type="dxa"/>
          </w:tcPr>
          <w:p w14:paraId="240760F5"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2F7BAB35" w14:textId="77777777" w:rsidR="006A23FC" w:rsidRPr="006A23FC" w:rsidRDefault="006A23FC" w:rsidP="006A23FC">
      <w:pPr>
        <w:spacing w:line="276" w:lineRule="auto"/>
        <w:rPr>
          <w:rFonts w:eastAsia="Arial"/>
          <w:color w:val="000000"/>
          <w:sz w:val="22"/>
          <w:szCs w:val="22"/>
        </w:rPr>
      </w:pPr>
    </w:p>
    <w:p w14:paraId="3663E0E1"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02F607AE" w14:textId="77777777" w:rsidTr="00A96390">
        <w:tc>
          <w:tcPr>
            <w:tcW w:w="3116" w:type="dxa"/>
          </w:tcPr>
          <w:p w14:paraId="30B6DC4D" w14:textId="77777777" w:rsidR="006A23FC" w:rsidRPr="006A23FC" w:rsidRDefault="006A23FC" w:rsidP="006A23FC">
            <w:pPr>
              <w:spacing w:line="276" w:lineRule="auto"/>
              <w:rPr>
                <w:sz w:val="22"/>
                <w:szCs w:val="22"/>
              </w:rPr>
            </w:pPr>
            <w:r w:rsidRPr="006A23FC">
              <w:rPr>
                <w:sz w:val="22"/>
                <w:szCs w:val="22"/>
              </w:rPr>
              <w:t>F</w:t>
            </w:r>
          </w:p>
          <w:p w14:paraId="722E312A" w14:textId="77777777" w:rsidR="006A23FC" w:rsidRPr="006A23FC" w:rsidRDefault="006A23FC" w:rsidP="006A23FC">
            <w:pPr>
              <w:spacing w:line="276" w:lineRule="auto"/>
              <w:rPr>
                <w:sz w:val="22"/>
                <w:szCs w:val="22"/>
              </w:rPr>
            </w:pPr>
            <w:r w:rsidRPr="006A23FC">
              <w:rPr>
                <w:sz w:val="22"/>
                <w:szCs w:val="22"/>
              </w:rPr>
              <w:t>6.1.2</w:t>
            </w:r>
          </w:p>
        </w:tc>
        <w:tc>
          <w:tcPr>
            <w:tcW w:w="3117" w:type="dxa"/>
            <w:tcBorders>
              <w:top w:val="single" w:sz="4" w:space="0" w:color="auto"/>
            </w:tcBorders>
          </w:tcPr>
          <w:p w14:paraId="71210520"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1ACE99FC"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20CC367E" w14:textId="77777777" w:rsidTr="00A96390">
        <w:tc>
          <w:tcPr>
            <w:tcW w:w="9350" w:type="dxa"/>
            <w:gridSpan w:val="3"/>
          </w:tcPr>
          <w:p w14:paraId="33915B5A" w14:textId="77777777" w:rsidR="006A23FC" w:rsidRPr="006A23FC" w:rsidRDefault="006A23FC" w:rsidP="006A23FC">
            <w:pPr>
              <w:spacing w:line="276" w:lineRule="auto"/>
              <w:rPr>
                <w:sz w:val="22"/>
                <w:szCs w:val="22"/>
              </w:rPr>
            </w:pPr>
            <w:r w:rsidRPr="006A23FC">
              <w:rPr>
                <w:sz w:val="22"/>
                <w:szCs w:val="22"/>
              </w:rPr>
              <w:t>Ny tekst:</w:t>
            </w:r>
          </w:p>
          <w:p w14:paraId="6A6A6DED" w14:textId="77777777" w:rsidR="006A23FC" w:rsidRPr="006A23FC" w:rsidRDefault="006A23FC" w:rsidP="006A23FC">
            <w:pPr>
              <w:spacing w:line="276" w:lineRule="auto"/>
              <w:rPr>
                <w:i/>
                <w:iCs/>
                <w:sz w:val="22"/>
                <w:szCs w:val="22"/>
              </w:rPr>
            </w:pPr>
            <w:r w:rsidRPr="006A23FC">
              <w:rPr>
                <w:i/>
                <w:iCs/>
                <w:color w:val="222222"/>
                <w:sz w:val="22"/>
                <w:szCs w:val="22"/>
                <w:shd w:val="clear" w:color="auto" w:fill="FFFFFF"/>
              </w:rPr>
              <w:t>Dersom Stedlige ledere får vedtatt mistillit mot seg skal studentparlamentet orienteres</w:t>
            </w:r>
          </w:p>
          <w:p w14:paraId="100812F7" w14:textId="77777777" w:rsidR="006A23FC" w:rsidRPr="006A23FC" w:rsidRDefault="006A23FC" w:rsidP="006A23FC">
            <w:pPr>
              <w:spacing w:line="276" w:lineRule="auto"/>
              <w:rPr>
                <w:i/>
                <w:iCs/>
                <w:sz w:val="22"/>
                <w:szCs w:val="22"/>
              </w:rPr>
            </w:pPr>
          </w:p>
        </w:tc>
      </w:tr>
      <w:tr w:rsidR="006A23FC" w:rsidRPr="006A23FC" w14:paraId="788DBA1F" w14:textId="77777777" w:rsidTr="00A96390">
        <w:tc>
          <w:tcPr>
            <w:tcW w:w="9350" w:type="dxa"/>
            <w:gridSpan w:val="3"/>
          </w:tcPr>
          <w:p w14:paraId="5553526B"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Studenttinget kan vedta mistillit mot Stedlige lederes rolle i Studenttinget, men kan ikke fjerne dem fra rollen som Stedlige ledere ovenfor sitt studentparlament. De vil da miste rollen sin i arbeidsutvalget, men fortsatt inneha den lokale rollen som stedlig leder </w:t>
            </w:r>
            <w:proofErr w:type="gramStart"/>
            <w:r w:rsidRPr="006A23FC">
              <w:rPr>
                <w:sz w:val="22"/>
                <w:szCs w:val="22"/>
              </w:rPr>
              <w:t>såfremt</w:t>
            </w:r>
            <w:proofErr w:type="gramEnd"/>
            <w:r w:rsidRPr="006A23FC">
              <w:rPr>
                <w:sz w:val="22"/>
                <w:szCs w:val="22"/>
              </w:rPr>
              <w:t xml:space="preserve"> ikke Studentparlamentet også velger å fjerne dem. Det er ønskelig at Studentparlamentet orienteres hvis Studenttinget fatter et slikt vedtak.</w:t>
            </w:r>
          </w:p>
        </w:tc>
      </w:tr>
      <w:tr w:rsidR="006A23FC" w:rsidRPr="006A23FC" w14:paraId="1EFB6A19" w14:textId="77777777" w:rsidTr="00A96390">
        <w:tc>
          <w:tcPr>
            <w:tcW w:w="3116" w:type="dxa"/>
          </w:tcPr>
          <w:p w14:paraId="702A1CA3"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1A999047" w14:textId="77777777" w:rsidR="006A23FC" w:rsidRPr="006A23FC" w:rsidRDefault="006A23FC" w:rsidP="006A23FC">
            <w:pPr>
              <w:spacing w:line="276" w:lineRule="auto"/>
              <w:rPr>
                <w:sz w:val="22"/>
                <w:szCs w:val="22"/>
              </w:rPr>
            </w:pPr>
          </w:p>
        </w:tc>
        <w:tc>
          <w:tcPr>
            <w:tcW w:w="3117" w:type="dxa"/>
          </w:tcPr>
          <w:p w14:paraId="1040BF66"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2E2203D8" w14:textId="77777777" w:rsidR="006A23FC" w:rsidRPr="006A23FC" w:rsidRDefault="006A23FC" w:rsidP="006A23FC">
      <w:pPr>
        <w:spacing w:line="276" w:lineRule="auto"/>
        <w:rPr>
          <w:rFonts w:eastAsia="Arial"/>
          <w:color w:val="000000"/>
          <w:sz w:val="22"/>
          <w:szCs w:val="22"/>
        </w:rPr>
      </w:pPr>
      <w:bookmarkStart w:id="17" w:name="h.dvtgrc19v7gn" w:colFirst="0" w:colLast="0"/>
      <w:bookmarkEnd w:id="17"/>
    </w:p>
    <w:p w14:paraId="69FA493D"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30"/>
        <w:gridCol w:w="3004"/>
      </w:tblGrid>
      <w:tr w:rsidR="006A23FC" w:rsidRPr="006A23FC" w14:paraId="5AAC39DE" w14:textId="77777777" w:rsidTr="00A96390">
        <w:tc>
          <w:tcPr>
            <w:tcW w:w="3116" w:type="dxa"/>
          </w:tcPr>
          <w:p w14:paraId="41D885D9" w14:textId="77777777" w:rsidR="006A23FC" w:rsidRPr="006A23FC" w:rsidRDefault="006A23FC" w:rsidP="006A23FC">
            <w:pPr>
              <w:spacing w:line="276" w:lineRule="auto"/>
              <w:rPr>
                <w:sz w:val="22"/>
                <w:szCs w:val="22"/>
              </w:rPr>
            </w:pPr>
            <w:r w:rsidRPr="006A23FC">
              <w:rPr>
                <w:sz w:val="22"/>
                <w:szCs w:val="22"/>
              </w:rPr>
              <w:t>F</w:t>
            </w:r>
          </w:p>
          <w:p w14:paraId="2A93A3C2" w14:textId="77777777" w:rsidR="006A23FC" w:rsidRPr="006A23FC" w:rsidRDefault="006A23FC" w:rsidP="006A23FC">
            <w:pPr>
              <w:spacing w:line="276" w:lineRule="auto"/>
              <w:rPr>
                <w:sz w:val="22"/>
                <w:szCs w:val="22"/>
              </w:rPr>
            </w:pPr>
            <w:r w:rsidRPr="006A23FC">
              <w:rPr>
                <w:sz w:val="22"/>
                <w:szCs w:val="22"/>
              </w:rPr>
              <w:t>6.2.1</w:t>
            </w:r>
          </w:p>
        </w:tc>
        <w:tc>
          <w:tcPr>
            <w:tcW w:w="3117" w:type="dxa"/>
            <w:tcBorders>
              <w:top w:val="single" w:sz="4" w:space="0" w:color="auto"/>
            </w:tcBorders>
          </w:tcPr>
          <w:p w14:paraId="7CFE1FB7" w14:textId="77777777" w:rsidR="006A23FC" w:rsidRPr="006A23FC" w:rsidRDefault="006A23FC" w:rsidP="006A23FC">
            <w:pPr>
              <w:spacing w:line="276" w:lineRule="auto"/>
              <w:rPr>
                <w:sz w:val="22"/>
                <w:szCs w:val="22"/>
              </w:rPr>
            </w:pPr>
            <w:r w:rsidRPr="006A23FC">
              <w:rPr>
                <w:sz w:val="22"/>
                <w:szCs w:val="22"/>
              </w:rPr>
              <w:t>Endringsforslag</w:t>
            </w:r>
          </w:p>
        </w:tc>
        <w:tc>
          <w:tcPr>
            <w:tcW w:w="3117" w:type="dxa"/>
          </w:tcPr>
          <w:p w14:paraId="3C13B24E"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7292BC60" w14:textId="77777777" w:rsidTr="00A96390">
        <w:tc>
          <w:tcPr>
            <w:tcW w:w="9350" w:type="dxa"/>
            <w:gridSpan w:val="3"/>
          </w:tcPr>
          <w:p w14:paraId="1C34EA31" w14:textId="77777777" w:rsidR="006A23FC" w:rsidRPr="006A23FC" w:rsidRDefault="006A23FC" w:rsidP="006A23FC">
            <w:pPr>
              <w:spacing w:line="276" w:lineRule="auto"/>
              <w:rPr>
                <w:sz w:val="22"/>
                <w:szCs w:val="22"/>
              </w:rPr>
            </w:pPr>
            <w:r w:rsidRPr="006A23FC">
              <w:rPr>
                <w:sz w:val="22"/>
                <w:szCs w:val="22"/>
              </w:rPr>
              <w:t>Gammel tekst:</w:t>
            </w:r>
          </w:p>
          <w:p w14:paraId="35092CE6" w14:textId="77777777" w:rsidR="006A23FC" w:rsidRPr="006A23FC" w:rsidRDefault="006A23FC" w:rsidP="006A23FC">
            <w:pPr>
              <w:spacing w:line="276" w:lineRule="auto"/>
              <w:rPr>
                <w:i/>
                <w:iCs/>
                <w:sz w:val="22"/>
                <w:szCs w:val="22"/>
              </w:rPr>
            </w:pPr>
            <w:r w:rsidRPr="006A23FC">
              <w:rPr>
                <w:i/>
                <w:iCs/>
                <w:sz w:val="22"/>
                <w:szCs w:val="22"/>
              </w:rPr>
              <w:t>Studenttinget kan med kvalifisert 2/3 flertall vedta mistillit mot andre tillitsvalgte som Studenttinget har valgt inn i et styre, råd eller utvalg.</w:t>
            </w:r>
          </w:p>
          <w:p w14:paraId="3C0C37E4" w14:textId="77777777" w:rsidR="006A23FC" w:rsidRPr="006A23FC" w:rsidRDefault="006A23FC" w:rsidP="006A23FC">
            <w:pPr>
              <w:spacing w:line="276" w:lineRule="auto"/>
              <w:rPr>
                <w:sz w:val="22"/>
                <w:szCs w:val="22"/>
              </w:rPr>
            </w:pPr>
            <w:r w:rsidRPr="006A23FC">
              <w:rPr>
                <w:sz w:val="22"/>
                <w:szCs w:val="22"/>
              </w:rPr>
              <w:t>----------------------------------------------------------------------------------------------------------------------------</w:t>
            </w:r>
          </w:p>
          <w:p w14:paraId="3BC8F27B"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Studenttinget kan med kvalifisert 2/3 flertall vedta mistillit mot studentrepresentanter valgt, oppnevnt eller innstilt av studenttinget.</w:t>
            </w:r>
          </w:p>
          <w:p w14:paraId="270B2B8E" w14:textId="77777777" w:rsidR="006A23FC" w:rsidRPr="006A23FC" w:rsidRDefault="006A23FC" w:rsidP="006A23FC">
            <w:pPr>
              <w:spacing w:line="276" w:lineRule="auto"/>
              <w:rPr>
                <w:i/>
                <w:iCs/>
                <w:sz w:val="22"/>
                <w:szCs w:val="22"/>
              </w:rPr>
            </w:pPr>
          </w:p>
        </w:tc>
      </w:tr>
      <w:tr w:rsidR="006A23FC" w:rsidRPr="006A23FC" w14:paraId="1296C55D" w14:textId="77777777" w:rsidTr="00A96390">
        <w:tc>
          <w:tcPr>
            <w:tcW w:w="9350" w:type="dxa"/>
            <w:gridSpan w:val="3"/>
          </w:tcPr>
          <w:p w14:paraId="0251AE42"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Ønsker en mer generell formulering.</w:t>
            </w:r>
          </w:p>
        </w:tc>
      </w:tr>
      <w:tr w:rsidR="006A23FC" w:rsidRPr="006A23FC" w14:paraId="3531D6FC" w14:textId="77777777" w:rsidTr="00A96390">
        <w:tc>
          <w:tcPr>
            <w:tcW w:w="3116" w:type="dxa"/>
          </w:tcPr>
          <w:p w14:paraId="3D1E3AC8"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4BC1EBC3" w14:textId="77777777" w:rsidR="006A23FC" w:rsidRPr="006A23FC" w:rsidRDefault="006A23FC" w:rsidP="006A23FC">
            <w:pPr>
              <w:spacing w:line="276" w:lineRule="auto"/>
              <w:rPr>
                <w:sz w:val="22"/>
                <w:szCs w:val="22"/>
              </w:rPr>
            </w:pPr>
          </w:p>
        </w:tc>
        <w:tc>
          <w:tcPr>
            <w:tcW w:w="3117" w:type="dxa"/>
          </w:tcPr>
          <w:p w14:paraId="697E8143"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54114DC0" w14:textId="77777777" w:rsidR="006A23FC" w:rsidRPr="006A23FC" w:rsidRDefault="006A23FC" w:rsidP="006A23FC">
      <w:pPr>
        <w:spacing w:line="276" w:lineRule="auto"/>
        <w:rPr>
          <w:rFonts w:eastAsia="Arial"/>
          <w:color w:val="000000"/>
          <w:sz w:val="22"/>
          <w:szCs w:val="22"/>
        </w:rPr>
      </w:pPr>
    </w:p>
    <w:p w14:paraId="36E08E2D" w14:textId="77777777" w:rsidR="006A23FC" w:rsidRPr="006A23FC" w:rsidRDefault="006A23FC" w:rsidP="006A23FC">
      <w:pPr>
        <w:spacing w:line="276" w:lineRule="auto"/>
        <w:rPr>
          <w:rFonts w:eastAsia="Arial"/>
          <w:color w:val="000000"/>
          <w:sz w:val="22"/>
          <w:szCs w:val="22"/>
        </w:rPr>
      </w:pPr>
    </w:p>
    <w:p w14:paraId="6DCBA25D"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0D185D7F" w14:textId="77777777" w:rsidTr="00A96390">
        <w:tc>
          <w:tcPr>
            <w:tcW w:w="3116" w:type="dxa"/>
          </w:tcPr>
          <w:p w14:paraId="3820B2B0" w14:textId="77777777" w:rsidR="006A23FC" w:rsidRPr="006A23FC" w:rsidRDefault="006A23FC" w:rsidP="006A23FC">
            <w:pPr>
              <w:spacing w:line="276" w:lineRule="auto"/>
              <w:rPr>
                <w:sz w:val="22"/>
                <w:szCs w:val="22"/>
              </w:rPr>
            </w:pPr>
            <w:r w:rsidRPr="006A23FC">
              <w:rPr>
                <w:sz w:val="22"/>
                <w:szCs w:val="22"/>
              </w:rPr>
              <w:t>F</w:t>
            </w:r>
          </w:p>
          <w:p w14:paraId="5973C8CD" w14:textId="77777777" w:rsidR="006A23FC" w:rsidRPr="006A23FC" w:rsidRDefault="006A23FC" w:rsidP="006A23FC">
            <w:pPr>
              <w:spacing w:line="276" w:lineRule="auto"/>
              <w:rPr>
                <w:sz w:val="22"/>
                <w:szCs w:val="22"/>
              </w:rPr>
            </w:pPr>
            <w:r w:rsidRPr="006A23FC">
              <w:rPr>
                <w:sz w:val="22"/>
                <w:szCs w:val="22"/>
              </w:rPr>
              <w:t>6.2.2</w:t>
            </w:r>
          </w:p>
        </w:tc>
        <w:tc>
          <w:tcPr>
            <w:tcW w:w="3117" w:type="dxa"/>
            <w:tcBorders>
              <w:top w:val="single" w:sz="4" w:space="0" w:color="auto"/>
            </w:tcBorders>
          </w:tcPr>
          <w:p w14:paraId="49EB4986"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6270667B"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6C7C3FB5" w14:textId="77777777" w:rsidTr="00A96390">
        <w:tc>
          <w:tcPr>
            <w:tcW w:w="9350" w:type="dxa"/>
            <w:gridSpan w:val="3"/>
          </w:tcPr>
          <w:p w14:paraId="7AC77852"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r>
            <w:bookmarkStart w:id="18" w:name="_Hlk87971897"/>
            <w:r w:rsidRPr="006A23FC">
              <w:rPr>
                <w:i/>
                <w:iCs/>
                <w:sz w:val="22"/>
                <w:szCs w:val="22"/>
              </w:rPr>
              <w:t>§ 6.3 Karantenetid</w:t>
            </w:r>
          </w:p>
          <w:p w14:paraId="515FE1EA" w14:textId="77777777" w:rsidR="006A23FC" w:rsidRPr="006A23FC" w:rsidRDefault="006A23FC" w:rsidP="006A23FC">
            <w:pPr>
              <w:spacing w:line="276" w:lineRule="auto"/>
              <w:rPr>
                <w:i/>
                <w:iCs/>
                <w:sz w:val="22"/>
                <w:szCs w:val="22"/>
              </w:rPr>
            </w:pPr>
            <w:r w:rsidRPr="006A23FC">
              <w:rPr>
                <w:i/>
                <w:iCs/>
                <w:sz w:val="22"/>
                <w:szCs w:val="22"/>
              </w:rPr>
              <w:t>Etter at Studenttinget har vedtatt mistillit mot en person kan Studenttinget vedta å gi vedkommende en karanteneperiode. Innenfor denne perioden kan ikke vedkommende stille til råd, verv eller utvalg Studenttinget velger, oppnevner eller innstiller til.</w:t>
            </w:r>
          </w:p>
          <w:p w14:paraId="666ABF39" w14:textId="77777777" w:rsidR="006A23FC" w:rsidRPr="006A23FC" w:rsidRDefault="006A23FC" w:rsidP="006A23FC">
            <w:pPr>
              <w:spacing w:line="276" w:lineRule="auto"/>
              <w:rPr>
                <w:i/>
                <w:iCs/>
                <w:sz w:val="22"/>
                <w:szCs w:val="22"/>
              </w:rPr>
            </w:pPr>
          </w:p>
          <w:p w14:paraId="2836D928" w14:textId="77777777" w:rsidR="006A23FC" w:rsidRPr="006A23FC" w:rsidRDefault="006A23FC" w:rsidP="006A23FC">
            <w:pPr>
              <w:spacing w:line="276" w:lineRule="auto"/>
              <w:rPr>
                <w:i/>
                <w:iCs/>
                <w:sz w:val="22"/>
                <w:szCs w:val="22"/>
              </w:rPr>
            </w:pPr>
            <w:r w:rsidRPr="006A23FC">
              <w:rPr>
                <w:i/>
                <w:iCs/>
                <w:sz w:val="22"/>
                <w:szCs w:val="22"/>
              </w:rPr>
              <w:t>Studenttinget må gjøre en skjønnsmessig vurdering av lengden på karantenetiden basert på grunnlaget for mistillit.</w:t>
            </w:r>
          </w:p>
          <w:p w14:paraId="5B359923" w14:textId="77777777" w:rsidR="006A23FC" w:rsidRPr="006A23FC" w:rsidRDefault="006A23FC" w:rsidP="006A23FC">
            <w:pPr>
              <w:spacing w:line="276" w:lineRule="auto"/>
              <w:rPr>
                <w:i/>
                <w:iCs/>
                <w:sz w:val="22"/>
                <w:szCs w:val="22"/>
              </w:rPr>
            </w:pPr>
          </w:p>
          <w:p w14:paraId="3240CA1A" w14:textId="77777777" w:rsidR="006A23FC" w:rsidRPr="006A23FC" w:rsidRDefault="006A23FC" w:rsidP="006A23FC">
            <w:pPr>
              <w:spacing w:line="276" w:lineRule="auto"/>
              <w:rPr>
                <w:i/>
                <w:iCs/>
                <w:sz w:val="22"/>
                <w:szCs w:val="22"/>
              </w:rPr>
            </w:pPr>
            <w:r w:rsidRPr="006A23FC">
              <w:rPr>
                <w:i/>
                <w:iCs/>
                <w:sz w:val="22"/>
                <w:szCs w:val="22"/>
              </w:rPr>
              <w:t>Vedtak om lengde på karantenetid skal fattes med kvalifisert ⅔ flertall</w:t>
            </w:r>
            <w:bookmarkEnd w:id="18"/>
            <w:r w:rsidRPr="006A23FC">
              <w:rPr>
                <w:i/>
                <w:iCs/>
                <w:sz w:val="22"/>
                <w:szCs w:val="22"/>
              </w:rPr>
              <w:t>.</w:t>
            </w:r>
          </w:p>
          <w:p w14:paraId="7A9620FB" w14:textId="77777777" w:rsidR="006A23FC" w:rsidRPr="006A23FC" w:rsidRDefault="006A23FC" w:rsidP="006A23FC">
            <w:pPr>
              <w:spacing w:line="276" w:lineRule="auto"/>
              <w:rPr>
                <w:i/>
                <w:iCs/>
                <w:sz w:val="22"/>
                <w:szCs w:val="22"/>
              </w:rPr>
            </w:pPr>
          </w:p>
        </w:tc>
      </w:tr>
      <w:tr w:rsidR="006A23FC" w:rsidRPr="006A23FC" w14:paraId="7FA94EB9" w14:textId="77777777" w:rsidTr="00A96390">
        <w:tc>
          <w:tcPr>
            <w:tcW w:w="9350" w:type="dxa"/>
            <w:gridSpan w:val="3"/>
          </w:tcPr>
          <w:p w14:paraId="75A4ECC6"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 xml:space="preserve">Ved mistillit kreves det en god prosess inn mot behandling i Studenttinget. Slike saker er alvorlige for personene involvert og krever mye tid og ressurser for å behandles på en forsvarlig måte. Ettersom en mistillit ofte kommer som et resultat at vedkommende gjentatte ganger ikke har klart å vise at de kan skjøtte vervet sitt, vil ikke forsalget bli behandlet før sent i perioden. Når de fleste stillinger kun har varighet på 1 år av gangen vil man i praksis kunne stille på nytt til samme verv kort tid etter at man har blitt felt i et mistillitsforslag. </w:t>
            </w:r>
          </w:p>
          <w:p w14:paraId="531C6908" w14:textId="77777777" w:rsidR="006A23FC" w:rsidRPr="006A23FC" w:rsidRDefault="006A23FC" w:rsidP="006A23FC">
            <w:pPr>
              <w:spacing w:line="276" w:lineRule="auto"/>
              <w:rPr>
                <w:sz w:val="22"/>
                <w:szCs w:val="22"/>
              </w:rPr>
            </w:pPr>
          </w:p>
          <w:p w14:paraId="03F6308D" w14:textId="77777777" w:rsidR="006A23FC" w:rsidRPr="006A23FC" w:rsidRDefault="006A23FC" w:rsidP="006A23FC">
            <w:pPr>
              <w:spacing w:line="276" w:lineRule="auto"/>
              <w:rPr>
                <w:sz w:val="22"/>
                <w:szCs w:val="22"/>
              </w:rPr>
            </w:pPr>
            <w:r w:rsidRPr="006A23FC">
              <w:rPr>
                <w:sz w:val="22"/>
                <w:szCs w:val="22"/>
              </w:rPr>
              <w:t xml:space="preserve">Mistillitssaker er lukkede saker, så alle som ikke deltok på den opprinnelige behandlingen kan ikke få innsyn i bakgrunnen for mistillit. Dette medfører at om en person som er felt ved mistillit stiller til samme verv på nytt vil det med høy sannsynlighet være Studenttingsrepresentanter som hverken har eller kan få innsyn i bakgrunnen for det opprinnelige mistillitsforslaget. Da er det en betydelig risiko for at vedkommende blir valgt igjen, spesielt dersom stemmetallet er lavt for å bli valgt inn. Av samme grunn bør man ikke kunne oppheve et vedtak om karanteneperiode, ettersom Studenttinget </w:t>
            </w:r>
            <w:proofErr w:type="gramStart"/>
            <w:r w:rsidRPr="006A23FC">
              <w:rPr>
                <w:sz w:val="22"/>
                <w:szCs w:val="22"/>
              </w:rPr>
              <w:t>potensielt</w:t>
            </w:r>
            <w:proofErr w:type="gramEnd"/>
            <w:r w:rsidRPr="006A23FC">
              <w:rPr>
                <w:sz w:val="22"/>
                <w:szCs w:val="22"/>
              </w:rPr>
              <w:t xml:space="preserve"> må fatte et vedtak basert på en sak de ikke kan få innsyn i.</w:t>
            </w:r>
          </w:p>
          <w:p w14:paraId="16B14021" w14:textId="77777777" w:rsidR="006A23FC" w:rsidRPr="006A23FC" w:rsidRDefault="006A23FC" w:rsidP="006A23FC">
            <w:pPr>
              <w:spacing w:line="276" w:lineRule="auto"/>
              <w:rPr>
                <w:sz w:val="22"/>
                <w:szCs w:val="22"/>
              </w:rPr>
            </w:pPr>
          </w:p>
          <w:p w14:paraId="28F60097" w14:textId="77777777" w:rsidR="006A23FC" w:rsidRPr="006A23FC" w:rsidRDefault="006A23FC" w:rsidP="006A23FC">
            <w:pPr>
              <w:spacing w:line="276" w:lineRule="auto"/>
              <w:rPr>
                <w:sz w:val="22"/>
                <w:szCs w:val="22"/>
              </w:rPr>
            </w:pPr>
            <w:r w:rsidRPr="006A23FC">
              <w:rPr>
                <w:sz w:val="22"/>
                <w:szCs w:val="22"/>
              </w:rPr>
              <w:t xml:space="preserve">Ettersom hver mistillitssak vil være unik og at det vil være umulig å forutse hvilke saker Studenttinget </w:t>
            </w:r>
            <w:proofErr w:type="gramStart"/>
            <w:r w:rsidRPr="006A23FC">
              <w:rPr>
                <w:sz w:val="22"/>
                <w:szCs w:val="22"/>
              </w:rPr>
              <w:t>potensielt</w:t>
            </w:r>
            <w:proofErr w:type="gramEnd"/>
            <w:r w:rsidRPr="006A23FC">
              <w:rPr>
                <w:sz w:val="22"/>
                <w:szCs w:val="22"/>
              </w:rPr>
              <w:t xml:space="preserve"> må behandle i fremtiden bør det ikke legges noen harde føringer for lenge karanteneperioden skal være. Dette er noe Studenttinget bør kunne vurdere fra sak til sak basert på bakgrunn for mistilliten.</w:t>
            </w:r>
          </w:p>
          <w:p w14:paraId="00816917" w14:textId="77777777" w:rsidR="006A23FC" w:rsidRPr="006A23FC" w:rsidRDefault="006A23FC" w:rsidP="006A23FC">
            <w:pPr>
              <w:spacing w:line="276" w:lineRule="auto"/>
              <w:rPr>
                <w:sz w:val="22"/>
                <w:szCs w:val="22"/>
              </w:rPr>
            </w:pPr>
          </w:p>
        </w:tc>
      </w:tr>
      <w:tr w:rsidR="006A23FC" w:rsidRPr="006A23FC" w14:paraId="62CD8C17" w14:textId="77777777" w:rsidTr="00A96390">
        <w:tc>
          <w:tcPr>
            <w:tcW w:w="3116" w:type="dxa"/>
          </w:tcPr>
          <w:p w14:paraId="1D3E1854"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72381CF6" w14:textId="77777777" w:rsidR="006A23FC" w:rsidRPr="006A23FC" w:rsidRDefault="006A23FC" w:rsidP="006A23FC">
            <w:pPr>
              <w:spacing w:line="276" w:lineRule="auto"/>
              <w:rPr>
                <w:sz w:val="22"/>
                <w:szCs w:val="22"/>
              </w:rPr>
            </w:pPr>
          </w:p>
        </w:tc>
        <w:tc>
          <w:tcPr>
            <w:tcW w:w="3117" w:type="dxa"/>
          </w:tcPr>
          <w:p w14:paraId="6DBC1063"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02843E61" w14:textId="77777777" w:rsidR="006A23FC" w:rsidRPr="006A23FC" w:rsidRDefault="006A23FC" w:rsidP="006A23FC">
      <w:pPr>
        <w:spacing w:line="276" w:lineRule="auto"/>
        <w:rPr>
          <w:rFonts w:eastAsia="Arial"/>
          <w:color w:val="000000"/>
          <w:sz w:val="22"/>
          <w:szCs w:val="22"/>
        </w:rPr>
      </w:pPr>
    </w:p>
    <w:p w14:paraId="2659B18F" w14:textId="77777777" w:rsidR="006A23FC" w:rsidRPr="006A23FC" w:rsidRDefault="006A23FC" w:rsidP="006A23FC">
      <w:pPr>
        <w:spacing w:line="276" w:lineRule="auto"/>
        <w:rPr>
          <w:rFonts w:eastAsia="Arial"/>
          <w:color w:val="000000"/>
          <w:sz w:val="22"/>
          <w:szCs w:val="22"/>
        </w:rPr>
      </w:pPr>
    </w:p>
    <w:p w14:paraId="59FD75C5" w14:textId="77777777" w:rsidR="006A23FC" w:rsidRPr="006A23FC" w:rsidRDefault="006A23FC" w:rsidP="006A23FC">
      <w:pPr>
        <w:spacing w:line="276" w:lineRule="auto"/>
        <w:rPr>
          <w:rFonts w:eastAsia="Arial"/>
          <w:color w:val="000000"/>
          <w:sz w:val="22"/>
          <w:szCs w:val="22"/>
        </w:rPr>
      </w:pPr>
    </w:p>
    <w:p w14:paraId="6B9BE799" w14:textId="77777777" w:rsidR="006A23FC" w:rsidRPr="006A23FC" w:rsidRDefault="006A23FC" w:rsidP="006A23FC">
      <w:pPr>
        <w:spacing w:line="276" w:lineRule="auto"/>
        <w:rPr>
          <w:rFonts w:eastAsia="Arial"/>
          <w:color w:val="000000"/>
          <w:sz w:val="22"/>
          <w:szCs w:val="22"/>
        </w:rPr>
      </w:pPr>
    </w:p>
    <w:p w14:paraId="5710BB09" w14:textId="77777777" w:rsidR="006A23FC" w:rsidRPr="006A23FC" w:rsidRDefault="006A23FC" w:rsidP="006A23FC">
      <w:pPr>
        <w:spacing w:line="276" w:lineRule="auto"/>
        <w:rPr>
          <w:rFonts w:eastAsia="Arial"/>
          <w:color w:val="000000"/>
          <w:sz w:val="22"/>
          <w:szCs w:val="22"/>
        </w:rPr>
      </w:pPr>
    </w:p>
    <w:p w14:paraId="37E43C2F" w14:textId="77777777" w:rsidR="006A23FC" w:rsidRPr="006A23FC" w:rsidRDefault="006A23FC" w:rsidP="006A23FC">
      <w:pPr>
        <w:spacing w:line="276" w:lineRule="auto"/>
        <w:rPr>
          <w:rFonts w:eastAsia="Arial"/>
          <w:color w:val="000000"/>
          <w:sz w:val="22"/>
          <w:szCs w:val="22"/>
        </w:rPr>
      </w:pPr>
    </w:p>
    <w:p w14:paraId="49E5B0D7" w14:textId="77777777" w:rsidR="006A23FC" w:rsidRPr="006A23FC" w:rsidRDefault="006A23FC" w:rsidP="006A23FC">
      <w:pPr>
        <w:spacing w:line="276" w:lineRule="auto"/>
        <w:rPr>
          <w:rFonts w:eastAsia="Arial"/>
          <w:color w:val="000000"/>
          <w:sz w:val="22"/>
          <w:szCs w:val="22"/>
        </w:rPr>
      </w:pPr>
    </w:p>
    <w:p w14:paraId="0BBDF2D0"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1"/>
        <w:gridCol w:w="3029"/>
        <w:gridCol w:w="3012"/>
      </w:tblGrid>
      <w:tr w:rsidR="006A23FC" w:rsidRPr="006A23FC" w14:paraId="69826EAF" w14:textId="77777777" w:rsidTr="00A96390">
        <w:tc>
          <w:tcPr>
            <w:tcW w:w="3116" w:type="dxa"/>
          </w:tcPr>
          <w:p w14:paraId="1118CCB7" w14:textId="77777777" w:rsidR="006A23FC" w:rsidRPr="006A23FC" w:rsidRDefault="006A23FC" w:rsidP="006A23FC">
            <w:pPr>
              <w:spacing w:line="276" w:lineRule="auto"/>
              <w:rPr>
                <w:sz w:val="22"/>
                <w:szCs w:val="22"/>
              </w:rPr>
            </w:pPr>
            <w:r w:rsidRPr="006A23FC">
              <w:rPr>
                <w:sz w:val="22"/>
                <w:szCs w:val="22"/>
              </w:rPr>
              <w:lastRenderedPageBreak/>
              <w:t>F</w:t>
            </w:r>
          </w:p>
          <w:p w14:paraId="7F722FF7" w14:textId="77777777" w:rsidR="006A23FC" w:rsidRPr="006A23FC" w:rsidRDefault="006A23FC" w:rsidP="006A23FC">
            <w:pPr>
              <w:spacing w:line="276" w:lineRule="auto"/>
              <w:rPr>
                <w:sz w:val="22"/>
                <w:szCs w:val="22"/>
              </w:rPr>
            </w:pPr>
            <w:r w:rsidRPr="006A23FC">
              <w:rPr>
                <w:sz w:val="22"/>
                <w:szCs w:val="22"/>
              </w:rPr>
              <w:t>6.2.3</w:t>
            </w:r>
          </w:p>
        </w:tc>
        <w:tc>
          <w:tcPr>
            <w:tcW w:w="3117" w:type="dxa"/>
            <w:tcBorders>
              <w:top w:val="single" w:sz="4" w:space="0" w:color="auto"/>
            </w:tcBorders>
          </w:tcPr>
          <w:p w14:paraId="5AA70C5E"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559252E1" w14:textId="77777777" w:rsidR="006A23FC" w:rsidRPr="006A23FC" w:rsidRDefault="006A23FC" w:rsidP="006A23FC">
            <w:pPr>
              <w:spacing w:line="276" w:lineRule="auto"/>
              <w:rPr>
                <w:sz w:val="22"/>
                <w:szCs w:val="22"/>
              </w:rPr>
            </w:pPr>
            <w:r w:rsidRPr="006A23FC">
              <w:rPr>
                <w:sz w:val="22"/>
                <w:szCs w:val="22"/>
              </w:rPr>
              <w:t>Innstilt: Avvist</w:t>
            </w:r>
          </w:p>
        </w:tc>
      </w:tr>
      <w:tr w:rsidR="006A23FC" w:rsidRPr="006A23FC" w14:paraId="35CAC377" w14:textId="77777777" w:rsidTr="00A96390">
        <w:tc>
          <w:tcPr>
            <w:tcW w:w="9350" w:type="dxa"/>
            <w:gridSpan w:val="3"/>
          </w:tcPr>
          <w:p w14:paraId="4BDD0D75"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 6.3 Karantenetid</w:t>
            </w:r>
          </w:p>
          <w:p w14:paraId="7A5A3231" w14:textId="77777777" w:rsidR="006A23FC" w:rsidRPr="006A23FC" w:rsidRDefault="006A23FC" w:rsidP="006A23FC">
            <w:pPr>
              <w:spacing w:line="276" w:lineRule="auto"/>
              <w:rPr>
                <w:i/>
                <w:iCs/>
                <w:sz w:val="22"/>
                <w:szCs w:val="22"/>
              </w:rPr>
            </w:pPr>
            <w:r w:rsidRPr="006A23FC">
              <w:rPr>
                <w:i/>
                <w:iCs/>
                <w:sz w:val="22"/>
                <w:szCs w:val="22"/>
              </w:rPr>
              <w:t>Etter at Studenttinget har vedtatt mistillit mot en person kan Studenttinget vedta å gi vedkommende en karanteneperiode. Innenfor denne perioden kan ikke vedkommende stille til råd, verv eller utvalg Studenttinget velger, oppnevner eller innstiller til.</w:t>
            </w:r>
          </w:p>
          <w:p w14:paraId="71448932" w14:textId="77777777" w:rsidR="006A23FC" w:rsidRPr="006A23FC" w:rsidRDefault="006A23FC" w:rsidP="006A23FC">
            <w:pPr>
              <w:spacing w:line="276" w:lineRule="auto"/>
              <w:rPr>
                <w:i/>
                <w:iCs/>
                <w:sz w:val="22"/>
                <w:szCs w:val="22"/>
              </w:rPr>
            </w:pPr>
          </w:p>
          <w:p w14:paraId="6D5025B1" w14:textId="77777777" w:rsidR="006A23FC" w:rsidRPr="006A23FC" w:rsidRDefault="006A23FC" w:rsidP="006A23FC">
            <w:pPr>
              <w:spacing w:line="276" w:lineRule="auto"/>
              <w:rPr>
                <w:i/>
                <w:iCs/>
                <w:sz w:val="22"/>
                <w:szCs w:val="22"/>
              </w:rPr>
            </w:pPr>
            <w:r w:rsidRPr="006A23FC">
              <w:rPr>
                <w:i/>
                <w:iCs/>
                <w:sz w:val="22"/>
                <w:szCs w:val="22"/>
              </w:rPr>
              <w:t>Studenttinget må gjøre en skjønnsmessig vurdering av lengden på karantenetiden basert på grunnlaget for mistillit.</w:t>
            </w:r>
          </w:p>
          <w:p w14:paraId="36C2F21C" w14:textId="77777777" w:rsidR="006A23FC" w:rsidRPr="006A23FC" w:rsidRDefault="006A23FC" w:rsidP="006A23FC">
            <w:pPr>
              <w:spacing w:line="276" w:lineRule="auto"/>
              <w:rPr>
                <w:i/>
                <w:iCs/>
                <w:sz w:val="22"/>
                <w:szCs w:val="22"/>
              </w:rPr>
            </w:pPr>
          </w:p>
          <w:p w14:paraId="6FCEEAEB" w14:textId="77777777" w:rsidR="006A23FC" w:rsidRPr="006A23FC" w:rsidRDefault="006A23FC" w:rsidP="006A23FC">
            <w:pPr>
              <w:spacing w:line="276" w:lineRule="auto"/>
              <w:rPr>
                <w:i/>
                <w:iCs/>
                <w:sz w:val="22"/>
                <w:szCs w:val="22"/>
              </w:rPr>
            </w:pPr>
            <w:r w:rsidRPr="006A23FC">
              <w:rPr>
                <w:i/>
                <w:iCs/>
                <w:sz w:val="22"/>
                <w:szCs w:val="22"/>
              </w:rPr>
              <w:t>Vedtak om lengde på karantenetid skal fattes med kvalifisert ⅔ flertall.</w:t>
            </w:r>
          </w:p>
          <w:p w14:paraId="701735E6" w14:textId="77777777" w:rsidR="006A23FC" w:rsidRPr="006A23FC" w:rsidRDefault="006A23FC" w:rsidP="006A23FC">
            <w:pPr>
              <w:spacing w:line="276" w:lineRule="auto"/>
              <w:rPr>
                <w:i/>
                <w:iCs/>
                <w:sz w:val="22"/>
                <w:szCs w:val="22"/>
              </w:rPr>
            </w:pPr>
          </w:p>
          <w:p w14:paraId="457BB490" w14:textId="77777777" w:rsidR="006A23FC" w:rsidRPr="006A23FC" w:rsidRDefault="006A23FC" w:rsidP="006A23FC">
            <w:pPr>
              <w:spacing w:line="276" w:lineRule="auto"/>
              <w:rPr>
                <w:i/>
                <w:iCs/>
                <w:sz w:val="22"/>
                <w:szCs w:val="22"/>
              </w:rPr>
            </w:pPr>
            <w:r w:rsidRPr="006A23FC">
              <w:rPr>
                <w:i/>
                <w:iCs/>
                <w:sz w:val="22"/>
                <w:szCs w:val="22"/>
              </w:rPr>
              <w:t>Studenttinget kan oppheve en persons karantene med kvalifisert ⅔ flertall.</w:t>
            </w:r>
          </w:p>
        </w:tc>
      </w:tr>
      <w:tr w:rsidR="006A23FC" w:rsidRPr="006A23FC" w14:paraId="6F6A45EC" w14:textId="77777777" w:rsidTr="00A96390">
        <w:tc>
          <w:tcPr>
            <w:tcW w:w="9350" w:type="dxa"/>
            <w:gridSpan w:val="3"/>
          </w:tcPr>
          <w:p w14:paraId="3EB98D30"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Dersom en person er satt i karantene er det etter forslag 6.2.2 ikke mulig å komme seg ut av karantene utenom ved å vente til karantenetiden er over. Det er mulig at en person som blir satt i karantene angrer sine handlinger og jobber for å forbedre seg selv. Dersom en person gjør dette, burde vedkommende ha mulighet til å få karantenen sin opphevet.</w:t>
            </w:r>
          </w:p>
        </w:tc>
      </w:tr>
      <w:tr w:rsidR="006A23FC" w:rsidRPr="006A23FC" w14:paraId="3DC11FC8" w14:textId="77777777" w:rsidTr="00A96390">
        <w:tc>
          <w:tcPr>
            <w:tcW w:w="3116" w:type="dxa"/>
          </w:tcPr>
          <w:p w14:paraId="5B09669E" w14:textId="77777777" w:rsidR="006A23FC" w:rsidRPr="006A23FC" w:rsidRDefault="006A23FC" w:rsidP="006A23FC">
            <w:pPr>
              <w:spacing w:line="276" w:lineRule="auto"/>
              <w:rPr>
                <w:sz w:val="22"/>
                <w:szCs w:val="22"/>
              </w:rPr>
            </w:pPr>
            <w:r w:rsidRPr="006A23FC">
              <w:rPr>
                <w:sz w:val="22"/>
                <w:szCs w:val="22"/>
              </w:rPr>
              <w:t>Forslagstiller: Markus Grorud</w:t>
            </w:r>
          </w:p>
        </w:tc>
        <w:tc>
          <w:tcPr>
            <w:tcW w:w="3117" w:type="dxa"/>
            <w:tcBorders>
              <w:bottom w:val="nil"/>
            </w:tcBorders>
          </w:tcPr>
          <w:p w14:paraId="12B2AD38" w14:textId="77777777" w:rsidR="006A23FC" w:rsidRPr="006A23FC" w:rsidRDefault="006A23FC" w:rsidP="006A23FC">
            <w:pPr>
              <w:spacing w:line="276" w:lineRule="auto"/>
              <w:rPr>
                <w:sz w:val="22"/>
                <w:szCs w:val="22"/>
              </w:rPr>
            </w:pPr>
          </w:p>
        </w:tc>
        <w:tc>
          <w:tcPr>
            <w:tcW w:w="3117" w:type="dxa"/>
          </w:tcPr>
          <w:p w14:paraId="6BABED72" w14:textId="77777777" w:rsidR="006A23FC" w:rsidRPr="006A23FC" w:rsidRDefault="006A23FC" w:rsidP="006A23FC">
            <w:pPr>
              <w:spacing w:line="276" w:lineRule="auto"/>
              <w:rPr>
                <w:sz w:val="22"/>
                <w:szCs w:val="22"/>
              </w:rPr>
            </w:pPr>
            <w:r w:rsidRPr="00B97EE9">
              <w:rPr>
                <w:strike/>
                <w:sz w:val="22"/>
                <w:szCs w:val="22"/>
              </w:rPr>
              <w:t>Vedtatt</w:t>
            </w:r>
            <w:r w:rsidRPr="006A23FC">
              <w:rPr>
                <w:sz w:val="22"/>
                <w:szCs w:val="22"/>
              </w:rPr>
              <w:t>/Falt</w:t>
            </w:r>
          </w:p>
        </w:tc>
      </w:tr>
    </w:tbl>
    <w:p w14:paraId="34ED0EC1" w14:textId="77777777" w:rsidR="006A23FC" w:rsidRPr="006A23FC" w:rsidRDefault="006A23FC" w:rsidP="006A23FC">
      <w:pPr>
        <w:spacing w:line="276" w:lineRule="auto"/>
        <w:rPr>
          <w:rFonts w:eastAsia="Arial"/>
          <w:color w:val="000000"/>
          <w:sz w:val="22"/>
          <w:szCs w:val="22"/>
        </w:rPr>
      </w:pPr>
    </w:p>
    <w:p w14:paraId="055BC674"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6"/>
        <w:gridCol w:w="2949"/>
        <w:gridCol w:w="3031"/>
      </w:tblGrid>
      <w:tr w:rsidR="006A23FC" w:rsidRPr="006A23FC" w14:paraId="1220C3C0" w14:textId="77777777" w:rsidTr="00A96390">
        <w:tc>
          <w:tcPr>
            <w:tcW w:w="3036" w:type="dxa"/>
          </w:tcPr>
          <w:p w14:paraId="2CD8F66E" w14:textId="77777777" w:rsidR="006A23FC" w:rsidRPr="006A23FC" w:rsidRDefault="006A23FC" w:rsidP="006A23FC">
            <w:pPr>
              <w:spacing w:line="276" w:lineRule="auto"/>
              <w:rPr>
                <w:sz w:val="22"/>
                <w:szCs w:val="22"/>
              </w:rPr>
            </w:pPr>
            <w:r w:rsidRPr="006A23FC">
              <w:rPr>
                <w:sz w:val="22"/>
                <w:szCs w:val="22"/>
              </w:rPr>
              <w:t>F</w:t>
            </w:r>
          </w:p>
          <w:p w14:paraId="1A72ACD6" w14:textId="77777777" w:rsidR="006A23FC" w:rsidRPr="006A23FC" w:rsidRDefault="006A23FC" w:rsidP="006A23FC">
            <w:pPr>
              <w:spacing w:line="276" w:lineRule="auto"/>
              <w:rPr>
                <w:sz w:val="22"/>
                <w:szCs w:val="22"/>
              </w:rPr>
            </w:pPr>
            <w:r w:rsidRPr="006A23FC">
              <w:rPr>
                <w:sz w:val="22"/>
                <w:szCs w:val="22"/>
              </w:rPr>
              <w:t>6.2.4</w:t>
            </w:r>
          </w:p>
        </w:tc>
        <w:tc>
          <w:tcPr>
            <w:tcW w:w="2949" w:type="dxa"/>
            <w:tcBorders>
              <w:top w:val="single" w:sz="4" w:space="0" w:color="auto"/>
            </w:tcBorders>
          </w:tcPr>
          <w:p w14:paraId="3C5D3D2C" w14:textId="77777777" w:rsidR="006A23FC" w:rsidRPr="006A23FC" w:rsidRDefault="006A23FC" w:rsidP="006A23FC">
            <w:pPr>
              <w:spacing w:line="276" w:lineRule="auto"/>
              <w:rPr>
                <w:sz w:val="22"/>
                <w:szCs w:val="22"/>
              </w:rPr>
            </w:pPr>
            <w:r w:rsidRPr="006A23FC">
              <w:rPr>
                <w:sz w:val="22"/>
                <w:szCs w:val="22"/>
              </w:rPr>
              <w:t>Tilleggsforslag</w:t>
            </w:r>
          </w:p>
        </w:tc>
        <w:tc>
          <w:tcPr>
            <w:tcW w:w="3031" w:type="dxa"/>
          </w:tcPr>
          <w:p w14:paraId="600099FF" w14:textId="77777777" w:rsidR="006A23FC" w:rsidRPr="006A23FC" w:rsidRDefault="006A23FC" w:rsidP="006A23FC">
            <w:pPr>
              <w:spacing w:line="276" w:lineRule="auto"/>
              <w:rPr>
                <w:sz w:val="22"/>
                <w:szCs w:val="22"/>
              </w:rPr>
            </w:pPr>
            <w:r w:rsidRPr="006A23FC">
              <w:rPr>
                <w:sz w:val="22"/>
                <w:szCs w:val="22"/>
              </w:rPr>
              <w:t>Innstilt: Avvist</w:t>
            </w:r>
          </w:p>
        </w:tc>
      </w:tr>
      <w:tr w:rsidR="006A23FC" w:rsidRPr="006A23FC" w14:paraId="28DDC3A5" w14:textId="77777777" w:rsidTr="00A96390">
        <w:tc>
          <w:tcPr>
            <w:tcW w:w="9016" w:type="dxa"/>
            <w:gridSpan w:val="3"/>
          </w:tcPr>
          <w:p w14:paraId="0E0256BF"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 6.3 Karantenetid</w:t>
            </w:r>
          </w:p>
          <w:p w14:paraId="0AC6A77F" w14:textId="77777777" w:rsidR="006A23FC" w:rsidRPr="006A23FC" w:rsidRDefault="006A23FC" w:rsidP="006A23FC">
            <w:pPr>
              <w:spacing w:line="276" w:lineRule="auto"/>
              <w:rPr>
                <w:i/>
                <w:iCs/>
                <w:sz w:val="22"/>
                <w:szCs w:val="22"/>
              </w:rPr>
            </w:pPr>
            <w:r w:rsidRPr="006A23FC">
              <w:rPr>
                <w:i/>
                <w:iCs/>
                <w:sz w:val="22"/>
                <w:szCs w:val="22"/>
              </w:rPr>
              <w:t>Etter at Studenttinget har vedtatt mistillit mot en person kan Studenttinget vedta å gi vedkommende en karanteneperiode. Innenfor denne perioden kan ikke vedkommende stille til råd, verv eller utvalg Studenttinget velger, oppnevner eller innstiller til.</w:t>
            </w:r>
          </w:p>
          <w:p w14:paraId="021458E8" w14:textId="77777777" w:rsidR="006A23FC" w:rsidRPr="006A23FC" w:rsidRDefault="006A23FC" w:rsidP="006A23FC">
            <w:pPr>
              <w:spacing w:line="276" w:lineRule="auto"/>
              <w:rPr>
                <w:i/>
                <w:iCs/>
                <w:sz w:val="22"/>
                <w:szCs w:val="22"/>
              </w:rPr>
            </w:pPr>
          </w:p>
          <w:p w14:paraId="61A35E5F" w14:textId="77777777" w:rsidR="006A23FC" w:rsidRPr="006A23FC" w:rsidRDefault="006A23FC" w:rsidP="006A23FC">
            <w:pPr>
              <w:spacing w:line="276" w:lineRule="auto"/>
              <w:rPr>
                <w:i/>
                <w:iCs/>
                <w:sz w:val="22"/>
                <w:szCs w:val="22"/>
              </w:rPr>
            </w:pPr>
            <w:r w:rsidRPr="006A23FC">
              <w:rPr>
                <w:i/>
                <w:iCs/>
                <w:sz w:val="22"/>
                <w:szCs w:val="22"/>
              </w:rPr>
              <w:t xml:space="preserve">Studenttinget må gjøre en skjønnsmessig vurdering av lengden på karantenetiden basert på grunnlaget for mistillit. Karantenetiden har varighet på 12, 24, 36, 48 eller 60 måneder fra mistilliten vedtas. </w:t>
            </w:r>
          </w:p>
          <w:p w14:paraId="53685527" w14:textId="77777777" w:rsidR="006A23FC" w:rsidRPr="006A23FC" w:rsidRDefault="006A23FC" w:rsidP="006A23FC">
            <w:pPr>
              <w:spacing w:line="276" w:lineRule="auto"/>
              <w:rPr>
                <w:i/>
                <w:iCs/>
                <w:sz w:val="22"/>
                <w:szCs w:val="22"/>
              </w:rPr>
            </w:pPr>
          </w:p>
          <w:p w14:paraId="6497A690" w14:textId="77777777" w:rsidR="006A23FC" w:rsidRPr="006A23FC" w:rsidRDefault="006A23FC" w:rsidP="006A23FC">
            <w:pPr>
              <w:spacing w:line="276" w:lineRule="auto"/>
              <w:rPr>
                <w:i/>
                <w:iCs/>
                <w:sz w:val="22"/>
                <w:szCs w:val="22"/>
              </w:rPr>
            </w:pPr>
            <w:r w:rsidRPr="006A23FC">
              <w:rPr>
                <w:i/>
                <w:iCs/>
                <w:sz w:val="22"/>
                <w:szCs w:val="22"/>
              </w:rPr>
              <w:t>Vedtak om lengde på karantenetid skal fattes med kvalifisert ⅔ flertall.</w:t>
            </w:r>
          </w:p>
        </w:tc>
      </w:tr>
      <w:tr w:rsidR="006A23FC" w:rsidRPr="006A23FC" w14:paraId="45D031EA" w14:textId="77777777" w:rsidTr="00A96390">
        <w:tc>
          <w:tcPr>
            <w:tcW w:w="9016" w:type="dxa"/>
            <w:gridSpan w:val="3"/>
          </w:tcPr>
          <w:p w14:paraId="5EA768E8" w14:textId="77777777" w:rsidR="006A23FC" w:rsidRPr="006A23FC" w:rsidRDefault="006A23FC" w:rsidP="006A23FC">
            <w:pPr>
              <w:spacing w:line="276" w:lineRule="auto"/>
              <w:rPr>
                <w:sz w:val="22"/>
                <w:szCs w:val="22"/>
              </w:rPr>
            </w:pPr>
            <w:r w:rsidRPr="006A23FC">
              <w:rPr>
                <w:sz w:val="22"/>
                <w:szCs w:val="22"/>
              </w:rPr>
              <w:t>Begrunnelse:</w:t>
            </w:r>
          </w:p>
          <w:p w14:paraId="57706F8F" w14:textId="77777777" w:rsidR="006A23FC" w:rsidRPr="006A23FC" w:rsidRDefault="006A23FC" w:rsidP="006A23FC">
            <w:pPr>
              <w:spacing w:line="276" w:lineRule="auto"/>
              <w:rPr>
                <w:sz w:val="22"/>
                <w:szCs w:val="22"/>
              </w:rPr>
            </w:pPr>
            <w:r w:rsidRPr="006A23FC">
              <w:rPr>
                <w:sz w:val="22"/>
                <w:szCs w:val="22"/>
              </w:rPr>
              <w:t xml:space="preserve">Ved mistillit kreves det en god prosess inn mot behandling i Studenttinget. Slike saker er alvorlige for personene involvert og krever mye tid og ressurser for å behandles på en forsvarlig måte. Ettersom en mistillit ofte kommer som et resultat at vedkommende gjentatte ganger ikke har klart å vise at de kan skjøtte vervet sitt, vil ikke forsalget bli behandlet før sent i perioden. Når de fleste stillinger kun har varighet på 1 år av gangen vil man i praksis kunne stille på nytt til samme verv kort tid etter at man har blitt felt i et mistillitsforslag. </w:t>
            </w:r>
          </w:p>
          <w:p w14:paraId="0F74B4A4" w14:textId="77777777" w:rsidR="006A23FC" w:rsidRPr="006A23FC" w:rsidRDefault="006A23FC" w:rsidP="006A23FC">
            <w:pPr>
              <w:spacing w:line="276" w:lineRule="auto"/>
              <w:rPr>
                <w:sz w:val="22"/>
                <w:szCs w:val="22"/>
              </w:rPr>
            </w:pPr>
          </w:p>
          <w:p w14:paraId="0B42BC71" w14:textId="77777777" w:rsidR="006A23FC" w:rsidRPr="006A23FC" w:rsidRDefault="006A23FC" w:rsidP="006A23FC">
            <w:pPr>
              <w:spacing w:line="276" w:lineRule="auto"/>
              <w:rPr>
                <w:sz w:val="22"/>
                <w:szCs w:val="22"/>
              </w:rPr>
            </w:pPr>
            <w:r w:rsidRPr="006A23FC">
              <w:rPr>
                <w:sz w:val="22"/>
                <w:szCs w:val="22"/>
              </w:rPr>
              <w:t xml:space="preserve">Mistillitssaker er lukkede saker, så alle som ikke deltok på den opprinnelige behandlingen kan ikke få innsyn i bakgrunnen for mistillit. Dette medfører at om en person som er felt </w:t>
            </w:r>
            <w:r w:rsidRPr="006A23FC">
              <w:rPr>
                <w:sz w:val="22"/>
                <w:szCs w:val="22"/>
              </w:rPr>
              <w:lastRenderedPageBreak/>
              <w:t xml:space="preserve">ved mistillit stiller til samme verv på nytt vil det med høy sannsynlighet være Studenttingsrepresentanter som hverken har eller kan få innsyn i bakgrunnen for det opprinnelige mistillitsforslaget. Da er det en betydelig risiko for at vedkommende blir valgt igjen, spesielt dersom stemmetallet er lavt for å bli valgt inn. Av samme grunn bør man ikke kunne oppheve et vedtak om karanteneperiode, ettersom Studenttinget </w:t>
            </w:r>
            <w:proofErr w:type="gramStart"/>
            <w:r w:rsidRPr="006A23FC">
              <w:rPr>
                <w:sz w:val="22"/>
                <w:szCs w:val="22"/>
              </w:rPr>
              <w:t>potensielt</w:t>
            </w:r>
            <w:proofErr w:type="gramEnd"/>
            <w:r w:rsidRPr="006A23FC">
              <w:rPr>
                <w:sz w:val="22"/>
                <w:szCs w:val="22"/>
              </w:rPr>
              <w:t xml:space="preserve"> må fatte et vedtak basert på en sak de ikke kan få innsyn i.</w:t>
            </w:r>
          </w:p>
          <w:p w14:paraId="1A43EBC2" w14:textId="77777777" w:rsidR="006A23FC" w:rsidRPr="006A23FC" w:rsidRDefault="006A23FC" w:rsidP="006A23FC">
            <w:pPr>
              <w:spacing w:line="276" w:lineRule="auto"/>
              <w:rPr>
                <w:sz w:val="22"/>
                <w:szCs w:val="22"/>
              </w:rPr>
            </w:pPr>
          </w:p>
          <w:p w14:paraId="3AB82780" w14:textId="77777777" w:rsidR="006A23FC" w:rsidRPr="006A23FC" w:rsidRDefault="006A23FC" w:rsidP="006A23FC">
            <w:pPr>
              <w:spacing w:line="276" w:lineRule="auto"/>
              <w:rPr>
                <w:sz w:val="22"/>
                <w:szCs w:val="22"/>
              </w:rPr>
            </w:pPr>
            <w:r w:rsidRPr="006A23FC">
              <w:rPr>
                <w:sz w:val="22"/>
                <w:szCs w:val="22"/>
              </w:rPr>
              <w:t>Studenttinget bør har et sett med forhåndsdefinerte lengder på karanteneperioden, men en maksimal lengde på 5 år. Dette vil gjøre det lettere for Studenttinget å ha noe å ta utgangspunkt i.</w:t>
            </w:r>
          </w:p>
        </w:tc>
      </w:tr>
      <w:tr w:rsidR="006A23FC" w:rsidRPr="006A23FC" w14:paraId="24663DB7" w14:textId="77777777" w:rsidTr="00A96390">
        <w:trPr>
          <w:trHeight w:val="70"/>
        </w:trPr>
        <w:tc>
          <w:tcPr>
            <w:tcW w:w="3036" w:type="dxa"/>
          </w:tcPr>
          <w:p w14:paraId="5F17C4BC" w14:textId="77777777" w:rsidR="006A23FC" w:rsidRPr="006A23FC" w:rsidRDefault="006A23FC" w:rsidP="006A23FC">
            <w:pPr>
              <w:spacing w:line="276" w:lineRule="auto"/>
              <w:rPr>
                <w:sz w:val="22"/>
                <w:szCs w:val="22"/>
              </w:rPr>
            </w:pPr>
            <w:r w:rsidRPr="006A23FC">
              <w:rPr>
                <w:sz w:val="22"/>
                <w:szCs w:val="22"/>
              </w:rPr>
              <w:lastRenderedPageBreak/>
              <w:t>Forslagstiller: Arbeidsutvalget</w:t>
            </w:r>
          </w:p>
        </w:tc>
        <w:tc>
          <w:tcPr>
            <w:tcW w:w="2949" w:type="dxa"/>
            <w:tcBorders>
              <w:bottom w:val="nil"/>
            </w:tcBorders>
          </w:tcPr>
          <w:p w14:paraId="2DE33B43" w14:textId="77777777" w:rsidR="006A23FC" w:rsidRPr="006A23FC" w:rsidRDefault="006A23FC" w:rsidP="006A23FC">
            <w:pPr>
              <w:spacing w:line="276" w:lineRule="auto"/>
              <w:rPr>
                <w:sz w:val="22"/>
                <w:szCs w:val="22"/>
              </w:rPr>
            </w:pPr>
          </w:p>
        </w:tc>
        <w:tc>
          <w:tcPr>
            <w:tcW w:w="3031" w:type="dxa"/>
          </w:tcPr>
          <w:p w14:paraId="01654073" w14:textId="77777777" w:rsidR="006A23FC" w:rsidRPr="006A23FC" w:rsidRDefault="006A23FC" w:rsidP="006A23FC">
            <w:pPr>
              <w:spacing w:line="276" w:lineRule="auto"/>
              <w:rPr>
                <w:sz w:val="22"/>
                <w:szCs w:val="22"/>
              </w:rPr>
            </w:pPr>
            <w:r w:rsidRPr="00B97EE9">
              <w:rPr>
                <w:strike/>
                <w:sz w:val="22"/>
                <w:szCs w:val="22"/>
              </w:rPr>
              <w:t>Vedtatt</w:t>
            </w:r>
            <w:r w:rsidRPr="006A23FC">
              <w:rPr>
                <w:sz w:val="22"/>
                <w:szCs w:val="22"/>
              </w:rPr>
              <w:t>/Falt</w:t>
            </w:r>
          </w:p>
        </w:tc>
      </w:tr>
    </w:tbl>
    <w:p w14:paraId="015A6955" w14:textId="77777777" w:rsidR="006A23FC" w:rsidRPr="006A23FC" w:rsidRDefault="006A23FC" w:rsidP="006A23FC">
      <w:pPr>
        <w:spacing w:line="276" w:lineRule="auto"/>
        <w:rPr>
          <w:rFonts w:eastAsia="Arial"/>
          <w:color w:val="000000"/>
          <w:sz w:val="22"/>
          <w:szCs w:val="22"/>
        </w:rPr>
      </w:pPr>
    </w:p>
    <w:p w14:paraId="04878450"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30"/>
        <w:gridCol w:w="3025"/>
        <w:gridCol w:w="3007"/>
      </w:tblGrid>
      <w:tr w:rsidR="006A23FC" w:rsidRPr="006A23FC" w14:paraId="25E9B74B" w14:textId="77777777" w:rsidTr="00A96390">
        <w:tc>
          <w:tcPr>
            <w:tcW w:w="3116" w:type="dxa"/>
          </w:tcPr>
          <w:p w14:paraId="5DEBA327" w14:textId="77777777" w:rsidR="006A23FC" w:rsidRPr="006A23FC" w:rsidRDefault="006A23FC" w:rsidP="006A23FC">
            <w:pPr>
              <w:spacing w:line="276" w:lineRule="auto"/>
              <w:rPr>
                <w:sz w:val="22"/>
                <w:szCs w:val="22"/>
              </w:rPr>
            </w:pPr>
            <w:r w:rsidRPr="006A23FC">
              <w:rPr>
                <w:sz w:val="22"/>
                <w:szCs w:val="22"/>
              </w:rPr>
              <w:t>F</w:t>
            </w:r>
          </w:p>
          <w:p w14:paraId="33DEF1B2" w14:textId="77777777" w:rsidR="006A23FC" w:rsidRPr="006A23FC" w:rsidRDefault="006A23FC" w:rsidP="006A23FC">
            <w:pPr>
              <w:spacing w:line="276" w:lineRule="auto"/>
              <w:rPr>
                <w:sz w:val="22"/>
                <w:szCs w:val="22"/>
              </w:rPr>
            </w:pPr>
            <w:r w:rsidRPr="006A23FC">
              <w:rPr>
                <w:sz w:val="22"/>
                <w:szCs w:val="22"/>
              </w:rPr>
              <w:t>6.2.5</w:t>
            </w:r>
          </w:p>
        </w:tc>
        <w:tc>
          <w:tcPr>
            <w:tcW w:w="3117" w:type="dxa"/>
            <w:tcBorders>
              <w:top w:val="single" w:sz="4" w:space="0" w:color="auto"/>
            </w:tcBorders>
          </w:tcPr>
          <w:p w14:paraId="0AEB0665"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7561042A" w14:textId="77777777" w:rsidR="006A23FC" w:rsidRPr="006A23FC" w:rsidRDefault="006A23FC" w:rsidP="006A23FC">
            <w:pPr>
              <w:spacing w:line="276" w:lineRule="auto"/>
              <w:rPr>
                <w:sz w:val="22"/>
                <w:szCs w:val="22"/>
              </w:rPr>
            </w:pPr>
            <w:r w:rsidRPr="006A23FC">
              <w:rPr>
                <w:sz w:val="22"/>
                <w:szCs w:val="22"/>
              </w:rPr>
              <w:t>Innstilt: Avvist</w:t>
            </w:r>
          </w:p>
        </w:tc>
      </w:tr>
      <w:tr w:rsidR="006A23FC" w:rsidRPr="006A23FC" w14:paraId="39AF2BED" w14:textId="77777777" w:rsidTr="00A96390">
        <w:tc>
          <w:tcPr>
            <w:tcW w:w="9350" w:type="dxa"/>
            <w:gridSpan w:val="3"/>
          </w:tcPr>
          <w:p w14:paraId="122991CA"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 6.3 Karantenetid</w:t>
            </w:r>
          </w:p>
          <w:p w14:paraId="5FCAA82E" w14:textId="77777777" w:rsidR="006A23FC" w:rsidRPr="006A23FC" w:rsidRDefault="006A23FC" w:rsidP="006A23FC">
            <w:pPr>
              <w:spacing w:line="276" w:lineRule="auto"/>
              <w:rPr>
                <w:i/>
                <w:iCs/>
                <w:sz w:val="22"/>
                <w:szCs w:val="22"/>
              </w:rPr>
            </w:pPr>
            <w:r w:rsidRPr="006A23FC">
              <w:rPr>
                <w:i/>
                <w:iCs/>
                <w:sz w:val="22"/>
                <w:szCs w:val="22"/>
              </w:rPr>
              <w:t>Etter at Studenttinget har vedtatt mistillit mot en person kan Studenttinget vedta å gi vedkommende en karanteneperiode. Innenfor denne perioden kan ikke vedkommende stille til råd, verv eller utvalg Studenttinget velger, oppnevner eller innstiller til.</w:t>
            </w:r>
          </w:p>
          <w:p w14:paraId="7CA2D695" w14:textId="77777777" w:rsidR="006A23FC" w:rsidRPr="006A23FC" w:rsidRDefault="006A23FC" w:rsidP="006A23FC">
            <w:pPr>
              <w:spacing w:line="276" w:lineRule="auto"/>
              <w:rPr>
                <w:i/>
                <w:iCs/>
                <w:sz w:val="22"/>
                <w:szCs w:val="22"/>
              </w:rPr>
            </w:pPr>
          </w:p>
          <w:p w14:paraId="0E0F0539" w14:textId="77777777" w:rsidR="006A23FC" w:rsidRPr="006A23FC" w:rsidRDefault="006A23FC" w:rsidP="006A23FC">
            <w:pPr>
              <w:spacing w:line="276" w:lineRule="auto"/>
              <w:rPr>
                <w:i/>
                <w:iCs/>
                <w:sz w:val="22"/>
                <w:szCs w:val="22"/>
              </w:rPr>
            </w:pPr>
            <w:r w:rsidRPr="006A23FC">
              <w:rPr>
                <w:i/>
                <w:iCs/>
                <w:sz w:val="22"/>
                <w:szCs w:val="22"/>
              </w:rPr>
              <w:t xml:space="preserve">Studenttinget må gjøre en skjønnsmessig vurdering av lengden på karantenetiden basert på grunnlaget for mistillit. Karantenetiden har varighet på 12 eller 24 måneder fra mistilliten vedtas. </w:t>
            </w:r>
          </w:p>
          <w:p w14:paraId="71480F2E" w14:textId="77777777" w:rsidR="006A23FC" w:rsidRPr="006A23FC" w:rsidRDefault="006A23FC" w:rsidP="006A23FC">
            <w:pPr>
              <w:spacing w:line="276" w:lineRule="auto"/>
              <w:rPr>
                <w:i/>
                <w:iCs/>
                <w:sz w:val="22"/>
                <w:szCs w:val="22"/>
              </w:rPr>
            </w:pPr>
          </w:p>
          <w:p w14:paraId="747B4FBE" w14:textId="77777777" w:rsidR="006A23FC" w:rsidRPr="006A23FC" w:rsidRDefault="006A23FC" w:rsidP="006A23FC">
            <w:pPr>
              <w:spacing w:line="276" w:lineRule="auto"/>
              <w:rPr>
                <w:i/>
                <w:iCs/>
                <w:sz w:val="22"/>
                <w:szCs w:val="22"/>
              </w:rPr>
            </w:pPr>
            <w:r w:rsidRPr="006A23FC">
              <w:rPr>
                <w:i/>
                <w:iCs/>
                <w:sz w:val="22"/>
                <w:szCs w:val="22"/>
              </w:rPr>
              <w:t>Vedtak om lengde på karantenetid skal fattes med kvalifisert ⅔ flertall.</w:t>
            </w:r>
          </w:p>
        </w:tc>
      </w:tr>
      <w:tr w:rsidR="006A23FC" w:rsidRPr="006A23FC" w14:paraId="59CAC0A0" w14:textId="77777777" w:rsidTr="00A96390">
        <w:tc>
          <w:tcPr>
            <w:tcW w:w="9350" w:type="dxa"/>
            <w:gridSpan w:val="3"/>
          </w:tcPr>
          <w:p w14:paraId="1034FF56" w14:textId="77777777" w:rsidR="006A23FC" w:rsidRPr="006A23FC" w:rsidRDefault="006A23FC" w:rsidP="006A23FC">
            <w:pPr>
              <w:spacing w:line="276" w:lineRule="auto"/>
              <w:rPr>
                <w:sz w:val="22"/>
                <w:szCs w:val="22"/>
              </w:rPr>
            </w:pPr>
            <w:r w:rsidRPr="006A23FC">
              <w:rPr>
                <w:sz w:val="22"/>
                <w:szCs w:val="22"/>
              </w:rPr>
              <w:t>Begrunnelse:</w:t>
            </w:r>
          </w:p>
          <w:p w14:paraId="5C3450B8" w14:textId="77777777" w:rsidR="006A23FC" w:rsidRPr="006A23FC" w:rsidRDefault="006A23FC" w:rsidP="006A23FC">
            <w:pPr>
              <w:spacing w:line="276" w:lineRule="auto"/>
              <w:rPr>
                <w:sz w:val="22"/>
                <w:szCs w:val="22"/>
              </w:rPr>
            </w:pPr>
            <w:r w:rsidRPr="006A23FC">
              <w:rPr>
                <w:sz w:val="22"/>
                <w:szCs w:val="22"/>
              </w:rPr>
              <w:t xml:space="preserve">Ved mistillit kreves det en god prosess inn mot behandling i Studenttinget. Slike saker er alvorlige for personene involvert og krever mye tid og ressurser for å behandles på en forsvarlig måte. Ettersom en mistillit ofte kommer som et resultat at vedkommende gjentatte ganger ikke har klart å vise at de kan skjøtte vervet sitt, vil ikke forsalget bli behandlet før sent i perioden. Når de fleste stillinger kun har varighet på 1 år av gangen vil man i praksis kunne stille på nytt til samme verv kort tid etter at man har blitt felt i et mistillitsforslag. </w:t>
            </w:r>
          </w:p>
          <w:p w14:paraId="5E0991D0" w14:textId="77777777" w:rsidR="006A23FC" w:rsidRPr="006A23FC" w:rsidRDefault="006A23FC" w:rsidP="006A23FC">
            <w:pPr>
              <w:spacing w:line="276" w:lineRule="auto"/>
              <w:rPr>
                <w:sz w:val="22"/>
                <w:szCs w:val="22"/>
              </w:rPr>
            </w:pPr>
          </w:p>
          <w:p w14:paraId="302BB2C7" w14:textId="77777777" w:rsidR="006A23FC" w:rsidRPr="006A23FC" w:rsidRDefault="006A23FC" w:rsidP="006A23FC">
            <w:pPr>
              <w:spacing w:line="276" w:lineRule="auto"/>
              <w:rPr>
                <w:sz w:val="22"/>
                <w:szCs w:val="22"/>
              </w:rPr>
            </w:pPr>
            <w:r w:rsidRPr="006A23FC">
              <w:rPr>
                <w:sz w:val="22"/>
                <w:szCs w:val="22"/>
              </w:rPr>
              <w:t xml:space="preserve">Mistillitssaker er lukkede saker, så alle som ikke deltok på den opprinnelige behandlingen kan ikke få innsyn i bakgrunnen for mistillit. Dette medfører at om en person som er felt ved mistillit stiller til samme verv på nytt vil det med høy sannsynlighet være Studenttingsrepresentanter som hverken har eller kan få innsyn i bakgrunnen for det opprinnelige mistillitsforslaget. Da er det en betydelig risiko for at vedkommende blir valgt igjen, spesielt dersom stemmetallet er lavt for å bli valgt inn. Av samme grunn bør man ikke kunne oppheve et vedtak om karanteneperiode, ettersom Studenttinget </w:t>
            </w:r>
            <w:proofErr w:type="gramStart"/>
            <w:r w:rsidRPr="006A23FC">
              <w:rPr>
                <w:sz w:val="22"/>
                <w:szCs w:val="22"/>
              </w:rPr>
              <w:t>potensielt</w:t>
            </w:r>
            <w:proofErr w:type="gramEnd"/>
            <w:r w:rsidRPr="006A23FC">
              <w:rPr>
                <w:sz w:val="22"/>
                <w:szCs w:val="22"/>
              </w:rPr>
              <w:t xml:space="preserve"> må fatte et vedtak basert på en sak de ikke kan få innsyn i.</w:t>
            </w:r>
          </w:p>
          <w:p w14:paraId="17764A72" w14:textId="77777777" w:rsidR="006A23FC" w:rsidRPr="006A23FC" w:rsidRDefault="006A23FC" w:rsidP="006A23FC">
            <w:pPr>
              <w:spacing w:line="276" w:lineRule="auto"/>
              <w:rPr>
                <w:sz w:val="22"/>
                <w:szCs w:val="22"/>
              </w:rPr>
            </w:pPr>
          </w:p>
          <w:p w14:paraId="3012BC33" w14:textId="77777777" w:rsidR="006A23FC" w:rsidRPr="006A23FC" w:rsidRDefault="006A23FC" w:rsidP="006A23FC">
            <w:pPr>
              <w:spacing w:line="276" w:lineRule="auto"/>
              <w:rPr>
                <w:sz w:val="22"/>
                <w:szCs w:val="22"/>
              </w:rPr>
            </w:pPr>
            <w:r w:rsidRPr="006A23FC">
              <w:rPr>
                <w:sz w:val="22"/>
                <w:szCs w:val="22"/>
              </w:rPr>
              <w:t xml:space="preserve">Studenttinget bør har et sett med forhåndsdefinerte lengder på karanteneperioden, men en maksimal lengde på 2 år. Dette vil gjøre det lettere for Studenttinget å ha noe å ta </w:t>
            </w:r>
            <w:r w:rsidRPr="006A23FC">
              <w:rPr>
                <w:sz w:val="22"/>
                <w:szCs w:val="22"/>
              </w:rPr>
              <w:lastRenderedPageBreak/>
              <w:t>utgangspunkt i. Det er viktig at den maksimale karanteneperioden ikke blir for lang ettersom alle skal ha mulighet til å forbedre seg og få en ny sjanse.</w:t>
            </w:r>
          </w:p>
        </w:tc>
      </w:tr>
      <w:tr w:rsidR="006A23FC" w:rsidRPr="006A23FC" w14:paraId="7361F978" w14:textId="77777777" w:rsidTr="00A96390">
        <w:trPr>
          <w:trHeight w:val="70"/>
        </w:trPr>
        <w:tc>
          <w:tcPr>
            <w:tcW w:w="3116" w:type="dxa"/>
          </w:tcPr>
          <w:p w14:paraId="524C9AA2" w14:textId="77777777" w:rsidR="006A23FC" w:rsidRPr="006A23FC" w:rsidRDefault="006A23FC" w:rsidP="006A23FC">
            <w:pPr>
              <w:spacing w:line="276" w:lineRule="auto"/>
              <w:rPr>
                <w:sz w:val="22"/>
                <w:szCs w:val="22"/>
              </w:rPr>
            </w:pPr>
            <w:r w:rsidRPr="006A23FC">
              <w:rPr>
                <w:sz w:val="22"/>
                <w:szCs w:val="22"/>
              </w:rPr>
              <w:lastRenderedPageBreak/>
              <w:t>Forslagstiller: Arbeidsutvalget</w:t>
            </w:r>
          </w:p>
        </w:tc>
        <w:tc>
          <w:tcPr>
            <w:tcW w:w="3117" w:type="dxa"/>
            <w:tcBorders>
              <w:bottom w:val="nil"/>
            </w:tcBorders>
          </w:tcPr>
          <w:p w14:paraId="5FD510E4" w14:textId="77777777" w:rsidR="006A23FC" w:rsidRPr="006A23FC" w:rsidRDefault="006A23FC" w:rsidP="006A23FC">
            <w:pPr>
              <w:spacing w:line="276" w:lineRule="auto"/>
              <w:rPr>
                <w:sz w:val="22"/>
                <w:szCs w:val="22"/>
              </w:rPr>
            </w:pPr>
          </w:p>
        </w:tc>
        <w:tc>
          <w:tcPr>
            <w:tcW w:w="3117" w:type="dxa"/>
          </w:tcPr>
          <w:p w14:paraId="0BF5E514" w14:textId="77777777" w:rsidR="006A23FC" w:rsidRPr="006A23FC" w:rsidRDefault="006A23FC" w:rsidP="006A23FC">
            <w:pPr>
              <w:spacing w:line="276" w:lineRule="auto"/>
              <w:rPr>
                <w:sz w:val="22"/>
                <w:szCs w:val="22"/>
              </w:rPr>
            </w:pPr>
            <w:r w:rsidRPr="00B97EE9">
              <w:rPr>
                <w:strike/>
                <w:sz w:val="22"/>
                <w:szCs w:val="22"/>
              </w:rPr>
              <w:t>Vedtatt</w:t>
            </w:r>
            <w:r w:rsidRPr="006A23FC">
              <w:rPr>
                <w:sz w:val="22"/>
                <w:szCs w:val="22"/>
              </w:rPr>
              <w:t>/Falt</w:t>
            </w:r>
          </w:p>
        </w:tc>
      </w:tr>
    </w:tbl>
    <w:p w14:paraId="10AC5C32" w14:textId="77777777" w:rsidR="006A23FC" w:rsidRPr="006A23FC" w:rsidRDefault="006A23FC" w:rsidP="006A23FC">
      <w:pPr>
        <w:spacing w:line="276" w:lineRule="auto"/>
        <w:rPr>
          <w:rFonts w:eastAsia="Arial"/>
          <w:color w:val="000000"/>
          <w:sz w:val="22"/>
          <w:szCs w:val="22"/>
        </w:rPr>
      </w:pPr>
    </w:p>
    <w:p w14:paraId="3F599759"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29"/>
        <w:gridCol w:w="3005"/>
      </w:tblGrid>
      <w:tr w:rsidR="006A23FC" w:rsidRPr="006A23FC" w14:paraId="4947CB95" w14:textId="77777777" w:rsidTr="00A96390">
        <w:tc>
          <w:tcPr>
            <w:tcW w:w="3116" w:type="dxa"/>
          </w:tcPr>
          <w:p w14:paraId="6B0FF91C" w14:textId="77777777" w:rsidR="006A23FC" w:rsidRPr="006A23FC" w:rsidRDefault="006A23FC" w:rsidP="006A23FC">
            <w:pPr>
              <w:spacing w:line="276" w:lineRule="auto"/>
              <w:rPr>
                <w:sz w:val="22"/>
                <w:szCs w:val="22"/>
              </w:rPr>
            </w:pPr>
            <w:r w:rsidRPr="006A23FC">
              <w:rPr>
                <w:sz w:val="22"/>
                <w:szCs w:val="22"/>
              </w:rPr>
              <w:t>F</w:t>
            </w:r>
          </w:p>
          <w:p w14:paraId="5ED4A7D2" w14:textId="77777777" w:rsidR="006A23FC" w:rsidRPr="006A23FC" w:rsidRDefault="006A23FC" w:rsidP="006A23FC">
            <w:pPr>
              <w:spacing w:line="276" w:lineRule="auto"/>
              <w:rPr>
                <w:sz w:val="22"/>
                <w:szCs w:val="22"/>
              </w:rPr>
            </w:pPr>
            <w:r w:rsidRPr="006A23FC">
              <w:rPr>
                <w:sz w:val="22"/>
                <w:szCs w:val="22"/>
              </w:rPr>
              <w:t>6.3.1</w:t>
            </w:r>
          </w:p>
        </w:tc>
        <w:tc>
          <w:tcPr>
            <w:tcW w:w="3117" w:type="dxa"/>
            <w:tcBorders>
              <w:top w:val="single" w:sz="4" w:space="0" w:color="auto"/>
            </w:tcBorders>
          </w:tcPr>
          <w:p w14:paraId="1F371ED9" w14:textId="77777777" w:rsidR="006A23FC" w:rsidRPr="006A23FC" w:rsidRDefault="006A23FC" w:rsidP="006A23FC">
            <w:pPr>
              <w:spacing w:line="276" w:lineRule="auto"/>
              <w:rPr>
                <w:sz w:val="22"/>
                <w:szCs w:val="22"/>
              </w:rPr>
            </w:pPr>
            <w:r w:rsidRPr="006A23FC">
              <w:rPr>
                <w:sz w:val="22"/>
                <w:szCs w:val="22"/>
              </w:rPr>
              <w:t>Redaksjonelt endringsforslag</w:t>
            </w:r>
          </w:p>
        </w:tc>
        <w:tc>
          <w:tcPr>
            <w:tcW w:w="3117" w:type="dxa"/>
          </w:tcPr>
          <w:p w14:paraId="20A73277"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0E7B55FA" w14:textId="77777777" w:rsidTr="00A96390">
        <w:tc>
          <w:tcPr>
            <w:tcW w:w="9350" w:type="dxa"/>
            <w:gridSpan w:val="3"/>
          </w:tcPr>
          <w:p w14:paraId="6259F07D" w14:textId="77777777" w:rsidR="006A23FC" w:rsidRPr="006A23FC" w:rsidRDefault="006A23FC" w:rsidP="006A23FC">
            <w:pPr>
              <w:spacing w:line="276" w:lineRule="auto"/>
              <w:rPr>
                <w:sz w:val="22"/>
                <w:szCs w:val="22"/>
              </w:rPr>
            </w:pPr>
            <w:r w:rsidRPr="006A23FC">
              <w:rPr>
                <w:sz w:val="22"/>
                <w:szCs w:val="22"/>
              </w:rPr>
              <w:t>Gammel tekst:</w:t>
            </w:r>
          </w:p>
          <w:p w14:paraId="2F6BD1B0" w14:textId="77777777" w:rsidR="006A23FC" w:rsidRPr="006A23FC" w:rsidRDefault="006A23FC" w:rsidP="006A23FC">
            <w:pPr>
              <w:spacing w:line="276" w:lineRule="auto"/>
              <w:rPr>
                <w:i/>
                <w:iCs/>
                <w:sz w:val="22"/>
                <w:szCs w:val="22"/>
              </w:rPr>
            </w:pPr>
            <w:r w:rsidRPr="006A23FC">
              <w:rPr>
                <w:i/>
                <w:iCs/>
                <w:sz w:val="22"/>
                <w:szCs w:val="22"/>
              </w:rPr>
              <w:t>§ 6.3 Offentliggjøring og ikrafttredelse</w:t>
            </w:r>
          </w:p>
          <w:p w14:paraId="56582474"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t>§ 6.4 Offentliggjøring og ikrafttredelse</w:t>
            </w:r>
          </w:p>
        </w:tc>
      </w:tr>
      <w:tr w:rsidR="006A23FC" w:rsidRPr="006A23FC" w14:paraId="2CCBF3BA" w14:textId="77777777" w:rsidTr="00A96390">
        <w:tc>
          <w:tcPr>
            <w:tcW w:w="9350" w:type="dxa"/>
            <w:gridSpan w:val="3"/>
          </w:tcPr>
          <w:p w14:paraId="2C9E1783" w14:textId="77777777" w:rsidR="006A23FC" w:rsidRPr="006A23FC" w:rsidRDefault="006A23FC" w:rsidP="006A23FC">
            <w:pPr>
              <w:spacing w:line="276" w:lineRule="auto"/>
              <w:rPr>
                <w:sz w:val="22"/>
                <w:szCs w:val="22"/>
              </w:rPr>
            </w:pPr>
            <w:r w:rsidRPr="006A23FC">
              <w:rPr>
                <w:sz w:val="22"/>
                <w:szCs w:val="22"/>
              </w:rPr>
              <w:t>Begrunnelse:</w:t>
            </w:r>
          </w:p>
          <w:p w14:paraId="47F8BF33" w14:textId="77777777" w:rsidR="006A23FC" w:rsidRPr="006A23FC" w:rsidRDefault="006A23FC" w:rsidP="006A23FC">
            <w:pPr>
              <w:spacing w:line="276" w:lineRule="auto"/>
              <w:rPr>
                <w:sz w:val="22"/>
                <w:szCs w:val="22"/>
              </w:rPr>
            </w:pPr>
            <w:r w:rsidRPr="006A23FC">
              <w:rPr>
                <w:sz w:val="22"/>
                <w:szCs w:val="22"/>
              </w:rPr>
              <w:t>Endre paragrafnummer som følge av ny §6.3</w:t>
            </w:r>
          </w:p>
        </w:tc>
      </w:tr>
      <w:tr w:rsidR="006A23FC" w:rsidRPr="006A23FC" w14:paraId="3D223BD8" w14:textId="77777777" w:rsidTr="00A96390">
        <w:tc>
          <w:tcPr>
            <w:tcW w:w="3116" w:type="dxa"/>
          </w:tcPr>
          <w:p w14:paraId="2751E523"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0BD03CE5" w14:textId="77777777" w:rsidR="006A23FC" w:rsidRPr="006A23FC" w:rsidRDefault="006A23FC" w:rsidP="006A23FC">
            <w:pPr>
              <w:spacing w:line="276" w:lineRule="auto"/>
              <w:rPr>
                <w:sz w:val="22"/>
                <w:szCs w:val="22"/>
              </w:rPr>
            </w:pPr>
          </w:p>
        </w:tc>
        <w:tc>
          <w:tcPr>
            <w:tcW w:w="3117" w:type="dxa"/>
          </w:tcPr>
          <w:p w14:paraId="4EBCD41D"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655EA91B" w14:textId="77777777" w:rsidR="006A23FC" w:rsidRPr="006A23FC" w:rsidRDefault="006A23FC" w:rsidP="006A23FC">
      <w:pPr>
        <w:spacing w:line="276" w:lineRule="auto"/>
        <w:rPr>
          <w:rFonts w:eastAsia="Arial"/>
          <w:color w:val="000000"/>
          <w:sz w:val="22"/>
          <w:szCs w:val="22"/>
        </w:rPr>
      </w:pPr>
    </w:p>
    <w:p w14:paraId="7B8A5044"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29"/>
        <w:gridCol w:w="3005"/>
      </w:tblGrid>
      <w:tr w:rsidR="006A23FC" w:rsidRPr="006A23FC" w14:paraId="674AE2DE" w14:textId="77777777" w:rsidTr="00A96390">
        <w:tc>
          <w:tcPr>
            <w:tcW w:w="3116" w:type="dxa"/>
          </w:tcPr>
          <w:p w14:paraId="04362A48" w14:textId="77777777" w:rsidR="006A23FC" w:rsidRPr="006A23FC" w:rsidRDefault="006A23FC" w:rsidP="006A23FC">
            <w:pPr>
              <w:spacing w:line="276" w:lineRule="auto"/>
              <w:rPr>
                <w:sz w:val="22"/>
                <w:szCs w:val="22"/>
              </w:rPr>
            </w:pPr>
            <w:r w:rsidRPr="006A23FC">
              <w:rPr>
                <w:sz w:val="22"/>
                <w:szCs w:val="22"/>
              </w:rPr>
              <w:t>F</w:t>
            </w:r>
          </w:p>
          <w:p w14:paraId="2D00BD16" w14:textId="77777777" w:rsidR="006A23FC" w:rsidRPr="006A23FC" w:rsidRDefault="006A23FC" w:rsidP="006A23FC">
            <w:pPr>
              <w:spacing w:line="276" w:lineRule="auto"/>
              <w:rPr>
                <w:sz w:val="22"/>
                <w:szCs w:val="22"/>
              </w:rPr>
            </w:pPr>
            <w:r w:rsidRPr="006A23FC">
              <w:rPr>
                <w:sz w:val="22"/>
                <w:szCs w:val="22"/>
              </w:rPr>
              <w:t>7.1.1</w:t>
            </w:r>
          </w:p>
        </w:tc>
        <w:tc>
          <w:tcPr>
            <w:tcW w:w="3117" w:type="dxa"/>
            <w:tcBorders>
              <w:top w:val="single" w:sz="4" w:space="0" w:color="auto"/>
            </w:tcBorders>
          </w:tcPr>
          <w:p w14:paraId="1062BFEC" w14:textId="77777777" w:rsidR="006A23FC" w:rsidRPr="006A23FC" w:rsidRDefault="006A23FC" w:rsidP="006A23FC">
            <w:pPr>
              <w:spacing w:line="276" w:lineRule="auto"/>
              <w:rPr>
                <w:sz w:val="22"/>
                <w:szCs w:val="22"/>
              </w:rPr>
            </w:pPr>
            <w:r w:rsidRPr="006A23FC">
              <w:rPr>
                <w:sz w:val="22"/>
                <w:szCs w:val="22"/>
              </w:rPr>
              <w:t>Redaksjonelt endringsforslag</w:t>
            </w:r>
          </w:p>
        </w:tc>
        <w:tc>
          <w:tcPr>
            <w:tcW w:w="3117" w:type="dxa"/>
          </w:tcPr>
          <w:p w14:paraId="37698CCA"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5D8EAE5A" w14:textId="77777777" w:rsidTr="00A96390">
        <w:tc>
          <w:tcPr>
            <w:tcW w:w="9350" w:type="dxa"/>
            <w:gridSpan w:val="3"/>
          </w:tcPr>
          <w:p w14:paraId="3EEE5569" w14:textId="77777777" w:rsidR="006A23FC" w:rsidRPr="006A23FC" w:rsidRDefault="006A23FC" w:rsidP="006A23FC">
            <w:pPr>
              <w:spacing w:line="276" w:lineRule="auto"/>
              <w:rPr>
                <w:sz w:val="22"/>
                <w:szCs w:val="22"/>
              </w:rPr>
            </w:pPr>
            <w:r w:rsidRPr="006A23FC">
              <w:rPr>
                <w:sz w:val="22"/>
                <w:szCs w:val="22"/>
              </w:rPr>
              <w:t>Gammel tekst:</w:t>
            </w:r>
          </w:p>
          <w:p w14:paraId="584F7329" w14:textId="77777777" w:rsidR="006A23FC" w:rsidRPr="006A23FC" w:rsidRDefault="006A23FC" w:rsidP="006A23FC">
            <w:pPr>
              <w:spacing w:line="276" w:lineRule="auto"/>
              <w:rPr>
                <w:i/>
                <w:iCs/>
                <w:sz w:val="22"/>
                <w:szCs w:val="22"/>
              </w:rPr>
            </w:pPr>
            <w:r w:rsidRPr="006A23FC">
              <w:rPr>
                <w:i/>
                <w:iCs/>
                <w:sz w:val="22"/>
                <w:szCs w:val="22"/>
              </w:rPr>
              <w:t xml:space="preserve">Kontrollkomiteen er </w:t>
            </w:r>
            <w:proofErr w:type="spellStart"/>
            <w:r w:rsidRPr="006A23FC">
              <w:rPr>
                <w:i/>
                <w:iCs/>
                <w:sz w:val="22"/>
                <w:szCs w:val="22"/>
              </w:rPr>
              <w:t>STis</w:t>
            </w:r>
            <w:proofErr w:type="spellEnd"/>
            <w:r w:rsidRPr="006A23FC">
              <w:rPr>
                <w:i/>
                <w:iCs/>
                <w:sz w:val="22"/>
                <w:szCs w:val="22"/>
              </w:rPr>
              <w:t xml:space="preserve"> kontrollorgan, og skal rapportere til Studenttinget.</w:t>
            </w:r>
          </w:p>
          <w:p w14:paraId="7B01D9D0" w14:textId="77777777" w:rsidR="006A23FC" w:rsidRPr="006A23FC" w:rsidRDefault="006A23FC" w:rsidP="006A23FC">
            <w:pPr>
              <w:spacing w:line="276" w:lineRule="auto"/>
              <w:rPr>
                <w:i/>
                <w:iCs/>
                <w:sz w:val="22"/>
                <w:szCs w:val="22"/>
              </w:rPr>
            </w:pPr>
            <w:r w:rsidRPr="006A23FC">
              <w:rPr>
                <w:i/>
                <w:iCs/>
                <w:sz w:val="22"/>
                <w:szCs w:val="22"/>
              </w:rPr>
              <w:t>----------------------------------------------------------------------------------------------------------------------------</w:t>
            </w:r>
          </w:p>
          <w:p w14:paraId="110DEC50" w14:textId="77777777" w:rsidR="006A23FC" w:rsidRPr="006A23FC" w:rsidRDefault="006A23FC" w:rsidP="006A23FC">
            <w:pPr>
              <w:spacing w:line="276" w:lineRule="auto"/>
              <w:rPr>
                <w:sz w:val="22"/>
                <w:szCs w:val="22"/>
              </w:rPr>
            </w:pPr>
            <w:r w:rsidRPr="006A23FC">
              <w:rPr>
                <w:sz w:val="22"/>
                <w:szCs w:val="22"/>
              </w:rPr>
              <w:t>Ny tekst:</w:t>
            </w:r>
            <w:r w:rsidRPr="006A23FC">
              <w:rPr>
                <w:i/>
                <w:iCs/>
                <w:sz w:val="22"/>
                <w:szCs w:val="22"/>
              </w:rPr>
              <w:br/>
              <w:t>Kontrollkomiteen er Studenttingets kontrollorgan, og skal rapportere til Studenttinget.</w:t>
            </w:r>
          </w:p>
          <w:p w14:paraId="5E2F7454" w14:textId="77777777" w:rsidR="006A23FC" w:rsidRPr="006A23FC" w:rsidRDefault="006A23FC" w:rsidP="006A23FC">
            <w:pPr>
              <w:spacing w:line="276" w:lineRule="auto"/>
              <w:rPr>
                <w:sz w:val="22"/>
                <w:szCs w:val="22"/>
              </w:rPr>
            </w:pPr>
          </w:p>
        </w:tc>
      </w:tr>
      <w:tr w:rsidR="006A23FC" w:rsidRPr="006A23FC" w14:paraId="7EA4BF61" w14:textId="77777777" w:rsidTr="00A96390">
        <w:tc>
          <w:tcPr>
            <w:tcW w:w="9350" w:type="dxa"/>
            <w:gridSpan w:val="3"/>
          </w:tcPr>
          <w:p w14:paraId="45C3ABDB" w14:textId="77777777" w:rsidR="006A23FC" w:rsidRPr="006A23FC" w:rsidRDefault="006A23FC" w:rsidP="006A23FC">
            <w:pPr>
              <w:spacing w:line="276" w:lineRule="auto"/>
              <w:rPr>
                <w:sz w:val="22"/>
                <w:szCs w:val="22"/>
              </w:rPr>
            </w:pPr>
            <w:r w:rsidRPr="006A23FC">
              <w:rPr>
                <w:sz w:val="22"/>
                <w:szCs w:val="22"/>
              </w:rPr>
              <w:t>Begrunnelse:</w:t>
            </w:r>
            <w:r w:rsidRPr="006A23FC">
              <w:rPr>
                <w:sz w:val="22"/>
                <w:szCs w:val="22"/>
              </w:rPr>
              <w:br/>
              <w:t>Ønsker ikke forkortelse i reglement.</w:t>
            </w:r>
          </w:p>
        </w:tc>
      </w:tr>
      <w:tr w:rsidR="006A23FC" w:rsidRPr="006A23FC" w14:paraId="01F754A0" w14:textId="77777777" w:rsidTr="00A96390">
        <w:tc>
          <w:tcPr>
            <w:tcW w:w="3116" w:type="dxa"/>
          </w:tcPr>
          <w:p w14:paraId="114EEFBE"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1C4FF71C" w14:textId="77777777" w:rsidR="006A23FC" w:rsidRPr="006A23FC" w:rsidRDefault="006A23FC" w:rsidP="006A23FC">
            <w:pPr>
              <w:spacing w:line="276" w:lineRule="auto"/>
              <w:rPr>
                <w:sz w:val="22"/>
                <w:szCs w:val="22"/>
              </w:rPr>
            </w:pPr>
          </w:p>
        </w:tc>
        <w:tc>
          <w:tcPr>
            <w:tcW w:w="3117" w:type="dxa"/>
          </w:tcPr>
          <w:p w14:paraId="42C7B1A8"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08762265" w14:textId="77777777" w:rsidR="006A23FC" w:rsidRPr="006A23FC" w:rsidRDefault="006A23FC" w:rsidP="006A23FC">
      <w:pPr>
        <w:spacing w:line="276" w:lineRule="auto"/>
        <w:rPr>
          <w:rFonts w:eastAsia="Arial"/>
          <w:color w:val="000000"/>
          <w:sz w:val="22"/>
          <w:szCs w:val="22"/>
        </w:rPr>
      </w:pPr>
      <w:bookmarkStart w:id="19" w:name="h.y6jz9boosy1o" w:colFirst="0" w:colLast="0"/>
      <w:bookmarkEnd w:id="19"/>
    </w:p>
    <w:p w14:paraId="2F65E1BA" w14:textId="77777777" w:rsidR="006A23FC" w:rsidRPr="006A23FC" w:rsidRDefault="006A23FC" w:rsidP="006A23FC">
      <w:pPr>
        <w:spacing w:line="276" w:lineRule="auto"/>
        <w:rPr>
          <w:rFonts w:eastAsia="Arial"/>
          <w:color w:val="000000"/>
          <w:sz w:val="22"/>
          <w:szCs w:val="22"/>
        </w:rPr>
      </w:pPr>
    </w:p>
    <w:p w14:paraId="7291671F" w14:textId="77777777" w:rsidR="006A23FC" w:rsidRPr="006A23FC" w:rsidRDefault="006A23FC" w:rsidP="006A23FC">
      <w:pPr>
        <w:spacing w:line="276" w:lineRule="auto"/>
        <w:rPr>
          <w:rFonts w:eastAsia="Arial"/>
          <w:color w:val="000000"/>
          <w:sz w:val="22"/>
          <w:szCs w:val="22"/>
        </w:rPr>
      </w:pPr>
    </w:p>
    <w:tbl>
      <w:tblPr>
        <w:tblStyle w:val="TableGrid1"/>
        <w:tblW w:w="0" w:type="auto"/>
        <w:tblLook w:val="04A0" w:firstRow="1" w:lastRow="0" w:firstColumn="1" w:lastColumn="0" w:noHBand="0" w:noVBand="1"/>
      </w:tblPr>
      <w:tblGrid>
        <w:gridCol w:w="3028"/>
        <w:gridCol w:w="3029"/>
        <w:gridCol w:w="3005"/>
      </w:tblGrid>
      <w:tr w:rsidR="006A23FC" w:rsidRPr="006A23FC" w14:paraId="3A74FFB4" w14:textId="77777777" w:rsidTr="00A96390">
        <w:tc>
          <w:tcPr>
            <w:tcW w:w="3116" w:type="dxa"/>
          </w:tcPr>
          <w:p w14:paraId="4F2E0633" w14:textId="77777777" w:rsidR="006A23FC" w:rsidRPr="006A23FC" w:rsidRDefault="006A23FC" w:rsidP="006A23FC">
            <w:pPr>
              <w:spacing w:line="276" w:lineRule="auto"/>
              <w:rPr>
                <w:sz w:val="22"/>
                <w:szCs w:val="22"/>
              </w:rPr>
            </w:pPr>
            <w:r w:rsidRPr="006A23FC">
              <w:rPr>
                <w:sz w:val="22"/>
                <w:szCs w:val="22"/>
              </w:rPr>
              <w:t>F</w:t>
            </w:r>
          </w:p>
          <w:p w14:paraId="33B0A8C5" w14:textId="77777777" w:rsidR="006A23FC" w:rsidRPr="006A23FC" w:rsidRDefault="006A23FC" w:rsidP="006A23FC">
            <w:pPr>
              <w:spacing w:line="276" w:lineRule="auto"/>
              <w:rPr>
                <w:sz w:val="22"/>
                <w:szCs w:val="22"/>
              </w:rPr>
            </w:pPr>
            <w:r w:rsidRPr="006A23FC">
              <w:rPr>
                <w:sz w:val="22"/>
                <w:szCs w:val="22"/>
              </w:rPr>
              <w:t>7.2.1</w:t>
            </w:r>
          </w:p>
        </w:tc>
        <w:tc>
          <w:tcPr>
            <w:tcW w:w="3117" w:type="dxa"/>
            <w:tcBorders>
              <w:top w:val="single" w:sz="4" w:space="0" w:color="auto"/>
            </w:tcBorders>
          </w:tcPr>
          <w:p w14:paraId="1B476A08" w14:textId="77777777" w:rsidR="006A23FC" w:rsidRPr="006A23FC" w:rsidRDefault="006A23FC" w:rsidP="006A23FC">
            <w:pPr>
              <w:spacing w:line="276" w:lineRule="auto"/>
              <w:rPr>
                <w:sz w:val="22"/>
                <w:szCs w:val="22"/>
              </w:rPr>
            </w:pPr>
            <w:r w:rsidRPr="006A23FC">
              <w:rPr>
                <w:sz w:val="22"/>
                <w:szCs w:val="22"/>
              </w:rPr>
              <w:t>Redaksjonelt endringsforslag</w:t>
            </w:r>
          </w:p>
        </w:tc>
        <w:tc>
          <w:tcPr>
            <w:tcW w:w="3117" w:type="dxa"/>
          </w:tcPr>
          <w:p w14:paraId="1DBB6DEE"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79D71C43" w14:textId="77777777" w:rsidTr="00A96390">
        <w:tc>
          <w:tcPr>
            <w:tcW w:w="9350" w:type="dxa"/>
            <w:gridSpan w:val="3"/>
          </w:tcPr>
          <w:p w14:paraId="358277BB" w14:textId="77777777" w:rsidR="006A23FC" w:rsidRPr="006A23FC" w:rsidRDefault="006A23FC" w:rsidP="006A23FC">
            <w:pPr>
              <w:spacing w:line="276" w:lineRule="auto"/>
              <w:rPr>
                <w:sz w:val="22"/>
                <w:szCs w:val="22"/>
              </w:rPr>
            </w:pPr>
            <w:r w:rsidRPr="006A23FC">
              <w:rPr>
                <w:sz w:val="22"/>
                <w:szCs w:val="22"/>
              </w:rPr>
              <w:t>Gammel tekst:</w:t>
            </w:r>
          </w:p>
          <w:p w14:paraId="69380484" w14:textId="77777777" w:rsidR="006A23FC" w:rsidRPr="006A23FC" w:rsidRDefault="006A23FC" w:rsidP="006A23FC">
            <w:pPr>
              <w:spacing w:line="276" w:lineRule="auto"/>
              <w:rPr>
                <w:sz w:val="22"/>
                <w:szCs w:val="22"/>
              </w:rPr>
            </w:pPr>
            <w:r w:rsidRPr="006A23FC">
              <w:rPr>
                <w:sz w:val="22"/>
                <w:szCs w:val="22"/>
              </w:rPr>
              <w:t>1. Påtale vedtak gjort i arbeidsutvalg og Studenttinget dersom de strider mot vedtekter, retningslinjer og arbeidsprogrammet til Studenttinget.</w:t>
            </w:r>
          </w:p>
          <w:p w14:paraId="25123603" w14:textId="77777777" w:rsidR="006A23FC" w:rsidRPr="006A23FC" w:rsidRDefault="006A23FC" w:rsidP="006A23FC">
            <w:pPr>
              <w:spacing w:line="276" w:lineRule="auto"/>
              <w:rPr>
                <w:sz w:val="22"/>
                <w:szCs w:val="22"/>
              </w:rPr>
            </w:pPr>
            <w:r w:rsidRPr="006A23FC">
              <w:rPr>
                <w:sz w:val="22"/>
                <w:szCs w:val="22"/>
              </w:rPr>
              <w:t xml:space="preserve">2. Kontrollere at rammene og vedtektene fastsatt av Studenttinget blir fulgt. </w:t>
            </w:r>
          </w:p>
          <w:p w14:paraId="46AEE6CF" w14:textId="77777777" w:rsidR="006A23FC" w:rsidRPr="006A23FC" w:rsidRDefault="006A23FC" w:rsidP="006A23FC">
            <w:pPr>
              <w:spacing w:line="276" w:lineRule="auto"/>
              <w:rPr>
                <w:sz w:val="22"/>
                <w:szCs w:val="22"/>
              </w:rPr>
            </w:pPr>
            <w:r w:rsidRPr="006A23FC">
              <w:rPr>
                <w:sz w:val="22"/>
                <w:szCs w:val="22"/>
              </w:rPr>
              <w:t>3. Uttale seg om fortolkning av reglementer, forretningsorden, instrukser o.l. etter forespørsel fra Studenttinget, Arbeidsutvalget, leder eller møteleder.</w:t>
            </w:r>
          </w:p>
          <w:p w14:paraId="3ED9653F" w14:textId="77777777" w:rsidR="006A23FC" w:rsidRPr="006A23FC" w:rsidRDefault="006A23FC" w:rsidP="006A23FC">
            <w:pPr>
              <w:spacing w:line="276" w:lineRule="auto"/>
              <w:rPr>
                <w:sz w:val="22"/>
                <w:szCs w:val="22"/>
              </w:rPr>
            </w:pPr>
            <w:r w:rsidRPr="006A23FC">
              <w:rPr>
                <w:sz w:val="22"/>
                <w:szCs w:val="22"/>
              </w:rPr>
              <w:t>4. Følge aktivt opp arbeidet i Arbeidsutvalget og Studenttinget slik at de også kan ha en støttefunksjon for organet og arbeidsutvalget.</w:t>
            </w:r>
          </w:p>
          <w:p w14:paraId="350DF7C1" w14:textId="77777777" w:rsidR="006A23FC" w:rsidRPr="006A23FC" w:rsidRDefault="006A23FC" w:rsidP="006A23FC">
            <w:pPr>
              <w:spacing w:line="276" w:lineRule="auto"/>
              <w:rPr>
                <w:sz w:val="22"/>
                <w:szCs w:val="22"/>
              </w:rPr>
            </w:pPr>
            <w:r w:rsidRPr="006A23FC">
              <w:rPr>
                <w:sz w:val="22"/>
                <w:szCs w:val="22"/>
              </w:rPr>
              <w:t>----------------------------------------------------------------------------------------------------------------------------</w:t>
            </w:r>
          </w:p>
          <w:p w14:paraId="73E68718" w14:textId="77777777" w:rsidR="006A23FC" w:rsidRPr="006A23FC" w:rsidRDefault="006A23FC" w:rsidP="006A23FC">
            <w:pPr>
              <w:spacing w:line="276" w:lineRule="auto"/>
              <w:rPr>
                <w:sz w:val="22"/>
                <w:szCs w:val="22"/>
              </w:rPr>
            </w:pPr>
            <w:r w:rsidRPr="006A23FC">
              <w:rPr>
                <w:sz w:val="22"/>
                <w:szCs w:val="22"/>
              </w:rPr>
              <w:t>Ny tekst:</w:t>
            </w:r>
          </w:p>
          <w:p w14:paraId="6DD997B5" w14:textId="77777777" w:rsidR="006A23FC" w:rsidRPr="006A23FC" w:rsidRDefault="006A23FC" w:rsidP="006A23FC">
            <w:pPr>
              <w:spacing w:line="276" w:lineRule="auto"/>
              <w:rPr>
                <w:sz w:val="22"/>
                <w:szCs w:val="22"/>
              </w:rPr>
            </w:pPr>
          </w:p>
          <w:p w14:paraId="4F9DDB7C" w14:textId="77777777" w:rsidR="006A23FC" w:rsidRPr="006A23FC" w:rsidRDefault="006A23FC" w:rsidP="006A23FC">
            <w:pPr>
              <w:numPr>
                <w:ilvl w:val="0"/>
                <w:numId w:val="31"/>
              </w:numPr>
              <w:spacing w:line="276" w:lineRule="auto"/>
              <w:contextualSpacing/>
              <w:rPr>
                <w:sz w:val="22"/>
                <w:szCs w:val="22"/>
              </w:rPr>
            </w:pPr>
            <w:bookmarkStart w:id="20" w:name="_Hlk87972032"/>
            <w:r w:rsidRPr="006A23FC">
              <w:rPr>
                <w:sz w:val="22"/>
                <w:szCs w:val="22"/>
              </w:rPr>
              <w:t>Påtale vedtak gjort i arbeidsutvalg og Studenttinget dersom de strider mot vedtekter, retningslinjer og arbeidsprogrammet til Studenttinget.</w:t>
            </w:r>
          </w:p>
          <w:p w14:paraId="75FA1111" w14:textId="77777777" w:rsidR="006A23FC" w:rsidRPr="006A23FC" w:rsidRDefault="006A23FC" w:rsidP="006A23FC">
            <w:pPr>
              <w:numPr>
                <w:ilvl w:val="0"/>
                <w:numId w:val="31"/>
              </w:numPr>
              <w:spacing w:line="276" w:lineRule="auto"/>
              <w:contextualSpacing/>
              <w:rPr>
                <w:sz w:val="22"/>
                <w:szCs w:val="22"/>
              </w:rPr>
            </w:pPr>
            <w:r w:rsidRPr="006A23FC">
              <w:rPr>
                <w:sz w:val="22"/>
                <w:szCs w:val="22"/>
              </w:rPr>
              <w:t xml:space="preserve">Kontrollere at rammene og vedtektene fastsatt av Studenttinget blir fulgt. </w:t>
            </w:r>
          </w:p>
          <w:p w14:paraId="156D9E08" w14:textId="77777777" w:rsidR="006A23FC" w:rsidRPr="006A23FC" w:rsidRDefault="006A23FC" w:rsidP="006A23FC">
            <w:pPr>
              <w:numPr>
                <w:ilvl w:val="0"/>
                <w:numId w:val="31"/>
              </w:numPr>
              <w:spacing w:line="276" w:lineRule="auto"/>
              <w:contextualSpacing/>
              <w:rPr>
                <w:sz w:val="22"/>
                <w:szCs w:val="22"/>
              </w:rPr>
            </w:pPr>
            <w:r w:rsidRPr="006A23FC">
              <w:rPr>
                <w:sz w:val="22"/>
                <w:szCs w:val="22"/>
              </w:rPr>
              <w:t>Uttale seg om fortolkning av reglementer, forretningsorden, instrukser o.l. etter forespørsel fra Studenttinget, Arbeidsutvalget, leder eller møteleder.</w:t>
            </w:r>
          </w:p>
          <w:p w14:paraId="29545F44" w14:textId="77777777" w:rsidR="006A23FC" w:rsidRPr="006A23FC" w:rsidRDefault="006A23FC" w:rsidP="006A23FC">
            <w:pPr>
              <w:numPr>
                <w:ilvl w:val="0"/>
                <w:numId w:val="31"/>
              </w:numPr>
              <w:spacing w:line="276" w:lineRule="auto"/>
              <w:contextualSpacing/>
              <w:rPr>
                <w:sz w:val="22"/>
                <w:szCs w:val="22"/>
              </w:rPr>
            </w:pPr>
            <w:r w:rsidRPr="006A23FC">
              <w:rPr>
                <w:sz w:val="22"/>
                <w:szCs w:val="22"/>
              </w:rPr>
              <w:t>Følge aktivt opp arbeidet i Arbeidsutvalget og Studenttinget slik at de også kan ha en støttefunksjon for organet og arbeidsutvalget.</w:t>
            </w:r>
          </w:p>
          <w:bookmarkEnd w:id="20"/>
          <w:p w14:paraId="24D77CAF" w14:textId="77777777" w:rsidR="006A23FC" w:rsidRPr="006A23FC" w:rsidRDefault="006A23FC" w:rsidP="006A23FC">
            <w:pPr>
              <w:spacing w:line="276" w:lineRule="auto"/>
              <w:rPr>
                <w:i/>
                <w:iCs/>
                <w:sz w:val="22"/>
                <w:szCs w:val="22"/>
              </w:rPr>
            </w:pPr>
          </w:p>
        </w:tc>
      </w:tr>
      <w:tr w:rsidR="006A23FC" w:rsidRPr="006A23FC" w14:paraId="3C7619B1" w14:textId="77777777" w:rsidTr="00A96390">
        <w:tc>
          <w:tcPr>
            <w:tcW w:w="9350" w:type="dxa"/>
            <w:gridSpan w:val="3"/>
          </w:tcPr>
          <w:p w14:paraId="4C643C9C" w14:textId="77777777" w:rsidR="006A23FC" w:rsidRPr="006A23FC" w:rsidRDefault="006A23FC" w:rsidP="006A23FC">
            <w:pPr>
              <w:spacing w:line="276" w:lineRule="auto"/>
              <w:rPr>
                <w:sz w:val="22"/>
                <w:szCs w:val="22"/>
              </w:rPr>
            </w:pPr>
            <w:r w:rsidRPr="006A23FC">
              <w:rPr>
                <w:sz w:val="22"/>
                <w:szCs w:val="22"/>
              </w:rPr>
              <w:lastRenderedPageBreak/>
              <w:t>Begrunnelse:</w:t>
            </w:r>
            <w:r w:rsidRPr="006A23FC">
              <w:rPr>
                <w:sz w:val="22"/>
                <w:szCs w:val="22"/>
              </w:rPr>
              <w:br/>
              <w:t>Økt lesbarhet.</w:t>
            </w:r>
          </w:p>
        </w:tc>
      </w:tr>
      <w:tr w:rsidR="006A23FC" w:rsidRPr="006A23FC" w14:paraId="7405B31B" w14:textId="77777777" w:rsidTr="00A96390">
        <w:tc>
          <w:tcPr>
            <w:tcW w:w="3116" w:type="dxa"/>
          </w:tcPr>
          <w:p w14:paraId="19C48028"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227544BE" w14:textId="77777777" w:rsidR="006A23FC" w:rsidRPr="006A23FC" w:rsidRDefault="006A23FC" w:rsidP="006A23FC">
            <w:pPr>
              <w:spacing w:line="276" w:lineRule="auto"/>
              <w:rPr>
                <w:sz w:val="22"/>
                <w:szCs w:val="22"/>
              </w:rPr>
            </w:pPr>
          </w:p>
        </w:tc>
        <w:tc>
          <w:tcPr>
            <w:tcW w:w="3117" w:type="dxa"/>
          </w:tcPr>
          <w:p w14:paraId="07DAE812"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19B51855" w14:textId="77777777" w:rsidR="006A23FC" w:rsidRPr="006A23FC" w:rsidRDefault="006A23FC" w:rsidP="006A23FC">
      <w:pPr>
        <w:spacing w:line="276" w:lineRule="auto"/>
        <w:rPr>
          <w:rFonts w:eastAsia="Arial"/>
          <w:color w:val="000000"/>
          <w:sz w:val="22"/>
          <w:szCs w:val="22"/>
        </w:rPr>
      </w:pPr>
      <w:bookmarkStart w:id="21" w:name="h.qit8f3h53gqw" w:colFirst="0" w:colLast="0"/>
      <w:bookmarkEnd w:id="21"/>
    </w:p>
    <w:p w14:paraId="537342BB" w14:textId="77777777" w:rsidR="006A23FC" w:rsidRPr="006A23FC" w:rsidRDefault="006A23FC" w:rsidP="006A23FC">
      <w:pPr>
        <w:spacing w:line="276" w:lineRule="auto"/>
        <w:rPr>
          <w:rFonts w:eastAsia="Arial"/>
          <w:color w:val="000000"/>
          <w:sz w:val="22"/>
          <w:szCs w:val="22"/>
        </w:rPr>
      </w:pPr>
      <w:bookmarkStart w:id="22" w:name="h.k6tglmwqmfln" w:colFirst="0" w:colLast="0"/>
      <w:bookmarkEnd w:id="22"/>
    </w:p>
    <w:tbl>
      <w:tblPr>
        <w:tblStyle w:val="TableGrid1"/>
        <w:tblW w:w="0" w:type="auto"/>
        <w:tblLook w:val="04A0" w:firstRow="1" w:lastRow="0" w:firstColumn="1" w:lastColumn="0" w:noHBand="0" w:noVBand="1"/>
      </w:tblPr>
      <w:tblGrid>
        <w:gridCol w:w="3030"/>
        <w:gridCol w:w="3025"/>
        <w:gridCol w:w="3007"/>
      </w:tblGrid>
      <w:tr w:rsidR="006A23FC" w:rsidRPr="006A23FC" w14:paraId="46112465" w14:textId="77777777" w:rsidTr="00A96390">
        <w:tc>
          <w:tcPr>
            <w:tcW w:w="3116" w:type="dxa"/>
          </w:tcPr>
          <w:p w14:paraId="07D3CF36" w14:textId="77777777" w:rsidR="006A23FC" w:rsidRPr="006A23FC" w:rsidRDefault="006A23FC" w:rsidP="006A23FC">
            <w:pPr>
              <w:spacing w:line="276" w:lineRule="auto"/>
              <w:rPr>
                <w:sz w:val="22"/>
                <w:szCs w:val="22"/>
              </w:rPr>
            </w:pPr>
            <w:r w:rsidRPr="006A23FC">
              <w:rPr>
                <w:sz w:val="22"/>
                <w:szCs w:val="22"/>
              </w:rPr>
              <w:t>F</w:t>
            </w:r>
          </w:p>
          <w:p w14:paraId="63C104D6" w14:textId="77777777" w:rsidR="006A23FC" w:rsidRPr="006A23FC" w:rsidRDefault="006A23FC" w:rsidP="006A23FC">
            <w:pPr>
              <w:spacing w:line="276" w:lineRule="auto"/>
              <w:rPr>
                <w:sz w:val="22"/>
                <w:szCs w:val="22"/>
              </w:rPr>
            </w:pPr>
            <w:r w:rsidRPr="006A23FC">
              <w:rPr>
                <w:sz w:val="22"/>
                <w:szCs w:val="22"/>
              </w:rPr>
              <w:t>9.1.1</w:t>
            </w:r>
          </w:p>
        </w:tc>
        <w:tc>
          <w:tcPr>
            <w:tcW w:w="3117" w:type="dxa"/>
            <w:tcBorders>
              <w:top w:val="single" w:sz="4" w:space="0" w:color="auto"/>
            </w:tcBorders>
          </w:tcPr>
          <w:p w14:paraId="7EE364BF" w14:textId="77777777" w:rsidR="006A23FC" w:rsidRPr="006A23FC" w:rsidRDefault="006A23FC" w:rsidP="006A23FC">
            <w:pPr>
              <w:spacing w:line="276" w:lineRule="auto"/>
              <w:rPr>
                <w:sz w:val="22"/>
                <w:szCs w:val="22"/>
              </w:rPr>
            </w:pPr>
            <w:r w:rsidRPr="006A23FC">
              <w:rPr>
                <w:sz w:val="22"/>
                <w:szCs w:val="22"/>
              </w:rPr>
              <w:t>Tilleggsforslag</w:t>
            </w:r>
          </w:p>
        </w:tc>
        <w:tc>
          <w:tcPr>
            <w:tcW w:w="3117" w:type="dxa"/>
          </w:tcPr>
          <w:p w14:paraId="749CFFE0" w14:textId="77777777" w:rsidR="006A23FC" w:rsidRPr="006A23FC" w:rsidRDefault="006A23FC" w:rsidP="006A23FC">
            <w:pPr>
              <w:spacing w:line="276" w:lineRule="auto"/>
              <w:rPr>
                <w:sz w:val="22"/>
                <w:szCs w:val="22"/>
              </w:rPr>
            </w:pPr>
            <w:r w:rsidRPr="006A23FC">
              <w:rPr>
                <w:sz w:val="22"/>
                <w:szCs w:val="22"/>
              </w:rPr>
              <w:t>Innstilt: Vedtatt</w:t>
            </w:r>
          </w:p>
        </w:tc>
      </w:tr>
      <w:tr w:rsidR="006A23FC" w:rsidRPr="006A23FC" w14:paraId="1175A096" w14:textId="77777777" w:rsidTr="00A96390">
        <w:tc>
          <w:tcPr>
            <w:tcW w:w="9350" w:type="dxa"/>
            <w:gridSpan w:val="3"/>
          </w:tcPr>
          <w:p w14:paraId="1AADFF73" w14:textId="77777777" w:rsidR="006A23FC" w:rsidRPr="006A23FC" w:rsidRDefault="006A23FC" w:rsidP="006A23FC">
            <w:pPr>
              <w:spacing w:line="276" w:lineRule="auto"/>
              <w:rPr>
                <w:i/>
                <w:iCs/>
                <w:sz w:val="22"/>
                <w:szCs w:val="22"/>
              </w:rPr>
            </w:pPr>
            <w:r w:rsidRPr="006A23FC">
              <w:rPr>
                <w:sz w:val="22"/>
                <w:szCs w:val="22"/>
              </w:rPr>
              <w:t>Ny tekst:</w:t>
            </w:r>
            <w:r w:rsidRPr="006A23FC">
              <w:rPr>
                <w:i/>
                <w:iCs/>
                <w:sz w:val="22"/>
                <w:szCs w:val="22"/>
              </w:rPr>
              <w:br/>
            </w:r>
            <w:bookmarkStart w:id="23" w:name="_Hlk87972106"/>
            <w:r w:rsidRPr="006A23FC">
              <w:rPr>
                <w:i/>
                <w:iCs/>
                <w:sz w:val="22"/>
                <w:szCs w:val="22"/>
              </w:rPr>
              <w:t>Studenttinget kan også vedta at endringer i reglementet trer i kraft ved et senere tidspunkt, men ikke senere enn påfølgende studenttingsperiode</w:t>
            </w:r>
            <w:bookmarkEnd w:id="23"/>
            <w:r w:rsidRPr="006A23FC">
              <w:rPr>
                <w:i/>
                <w:iCs/>
                <w:sz w:val="22"/>
                <w:szCs w:val="22"/>
              </w:rPr>
              <w:t>.</w:t>
            </w:r>
          </w:p>
          <w:p w14:paraId="202DA091" w14:textId="77777777" w:rsidR="006A23FC" w:rsidRPr="006A23FC" w:rsidRDefault="006A23FC" w:rsidP="006A23FC">
            <w:pPr>
              <w:spacing w:line="276" w:lineRule="auto"/>
              <w:rPr>
                <w:i/>
                <w:iCs/>
                <w:sz w:val="22"/>
                <w:szCs w:val="22"/>
              </w:rPr>
            </w:pPr>
          </w:p>
        </w:tc>
      </w:tr>
      <w:tr w:rsidR="006A23FC" w:rsidRPr="006A23FC" w14:paraId="2E018C3E" w14:textId="77777777" w:rsidTr="00A96390">
        <w:tc>
          <w:tcPr>
            <w:tcW w:w="9350" w:type="dxa"/>
            <w:gridSpan w:val="3"/>
          </w:tcPr>
          <w:p w14:paraId="689E6006" w14:textId="77777777" w:rsidR="006A23FC" w:rsidRPr="006A23FC" w:rsidRDefault="006A23FC" w:rsidP="006A23FC">
            <w:pPr>
              <w:spacing w:line="276" w:lineRule="auto"/>
              <w:rPr>
                <w:sz w:val="22"/>
                <w:szCs w:val="22"/>
              </w:rPr>
            </w:pPr>
            <w:r w:rsidRPr="006A23FC">
              <w:rPr>
                <w:sz w:val="22"/>
                <w:szCs w:val="22"/>
              </w:rPr>
              <w:t>Begrunnelse:</w:t>
            </w:r>
          </w:p>
          <w:p w14:paraId="1ED6B59A" w14:textId="77777777" w:rsidR="006A23FC" w:rsidRPr="006A23FC" w:rsidRDefault="006A23FC" w:rsidP="006A23FC">
            <w:pPr>
              <w:spacing w:line="276" w:lineRule="auto"/>
              <w:rPr>
                <w:sz w:val="22"/>
                <w:szCs w:val="22"/>
              </w:rPr>
            </w:pPr>
            <w:r w:rsidRPr="006A23FC">
              <w:rPr>
                <w:sz w:val="22"/>
                <w:szCs w:val="22"/>
              </w:rPr>
              <w:t xml:space="preserve">I enkelte tilfeller kan det være hensiktsmessig at reglementsendringer trer i kraft ved et senere tidspunkt. Da bør også Studenttinget ha mulighet til å bestemme dette. For eksempel hvis en reglementsendring medfører store endringer i praksis og organisasjon som tar tid å få på plass. </w:t>
            </w:r>
          </w:p>
        </w:tc>
      </w:tr>
      <w:tr w:rsidR="006A23FC" w:rsidRPr="006A23FC" w14:paraId="03030AC4" w14:textId="77777777" w:rsidTr="00A96390">
        <w:tc>
          <w:tcPr>
            <w:tcW w:w="3116" w:type="dxa"/>
          </w:tcPr>
          <w:p w14:paraId="0C6E0250" w14:textId="77777777" w:rsidR="006A23FC" w:rsidRPr="006A23FC" w:rsidRDefault="006A23FC" w:rsidP="006A23FC">
            <w:pPr>
              <w:spacing w:line="276" w:lineRule="auto"/>
              <w:rPr>
                <w:sz w:val="22"/>
                <w:szCs w:val="22"/>
              </w:rPr>
            </w:pPr>
            <w:r w:rsidRPr="006A23FC">
              <w:rPr>
                <w:sz w:val="22"/>
                <w:szCs w:val="22"/>
              </w:rPr>
              <w:t>Forslagstiller: Arbeidsutvalget</w:t>
            </w:r>
          </w:p>
        </w:tc>
        <w:tc>
          <w:tcPr>
            <w:tcW w:w="3117" w:type="dxa"/>
            <w:tcBorders>
              <w:bottom w:val="nil"/>
            </w:tcBorders>
          </w:tcPr>
          <w:p w14:paraId="735B7E17" w14:textId="77777777" w:rsidR="006A23FC" w:rsidRPr="006A23FC" w:rsidRDefault="006A23FC" w:rsidP="006A23FC">
            <w:pPr>
              <w:spacing w:line="276" w:lineRule="auto"/>
              <w:rPr>
                <w:sz w:val="22"/>
                <w:szCs w:val="22"/>
              </w:rPr>
            </w:pPr>
          </w:p>
        </w:tc>
        <w:tc>
          <w:tcPr>
            <w:tcW w:w="3117" w:type="dxa"/>
          </w:tcPr>
          <w:p w14:paraId="1801400E" w14:textId="77777777" w:rsidR="006A23FC" w:rsidRPr="006A23FC" w:rsidRDefault="006A23FC" w:rsidP="006A23FC">
            <w:pPr>
              <w:spacing w:line="276" w:lineRule="auto"/>
              <w:rPr>
                <w:sz w:val="22"/>
                <w:szCs w:val="22"/>
              </w:rPr>
            </w:pPr>
            <w:r w:rsidRPr="006A23FC">
              <w:rPr>
                <w:sz w:val="22"/>
                <w:szCs w:val="22"/>
              </w:rPr>
              <w:t>Vedtatt/</w:t>
            </w:r>
            <w:r w:rsidRPr="00B97EE9">
              <w:rPr>
                <w:strike/>
                <w:sz w:val="22"/>
                <w:szCs w:val="22"/>
              </w:rPr>
              <w:t>Falt</w:t>
            </w:r>
          </w:p>
        </w:tc>
      </w:tr>
    </w:tbl>
    <w:p w14:paraId="26C0C517" w14:textId="77777777" w:rsidR="006A23FC" w:rsidRPr="006A23FC" w:rsidRDefault="006A23FC" w:rsidP="006A23FC">
      <w:pPr>
        <w:spacing w:line="276" w:lineRule="auto"/>
        <w:rPr>
          <w:rFonts w:eastAsia="Arial"/>
          <w:color w:val="000000"/>
          <w:sz w:val="22"/>
          <w:szCs w:val="22"/>
        </w:rPr>
      </w:pPr>
      <w:bookmarkStart w:id="24" w:name="h.xzna1jc6sat6" w:colFirst="0" w:colLast="0"/>
      <w:bookmarkEnd w:id="24"/>
    </w:p>
    <w:p w14:paraId="4C55CC90" w14:textId="77777777" w:rsidR="006A23FC" w:rsidRPr="006A23FC" w:rsidRDefault="006A23FC" w:rsidP="006A23FC">
      <w:pPr>
        <w:spacing w:line="276" w:lineRule="auto"/>
        <w:rPr>
          <w:rFonts w:eastAsia="Arial"/>
          <w:b/>
          <w:bCs/>
          <w:color w:val="000000"/>
          <w:sz w:val="22"/>
          <w:szCs w:val="22"/>
        </w:rPr>
      </w:pPr>
    </w:p>
    <w:p w14:paraId="11A7C04D" w14:textId="77777777" w:rsidR="00123242" w:rsidRPr="007021E0" w:rsidRDefault="00123242" w:rsidP="008C1953"/>
    <w:p w14:paraId="1A90AF71" w14:textId="77777777" w:rsidR="008C1953" w:rsidRPr="007021E0" w:rsidRDefault="008C1953" w:rsidP="008C1953"/>
    <w:p w14:paraId="3BA7523A" w14:textId="6E494B6D" w:rsidR="008C1953" w:rsidRDefault="008C1953" w:rsidP="008C1953">
      <w:pPr>
        <w:rPr>
          <w:b/>
          <w:bCs/>
        </w:rPr>
      </w:pPr>
      <w:r w:rsidRPr="007021E0">
        <w:rPr>
          <w:b/>
          <w:bCs/>
        </w:rPr>
        <w:t>Votering</w:t>
      </w:r>
      <w:r w:rsidR="00D159F8">
        <w:rPr>
          <w:b/>
          <w:bCs/>
        </w:rPr>
        <w:t xml:space="preserve"> kl. 21.05</w:t>
      </w:r>
      <w:r w:rsidRPr="007021E0">
        <w:rPr>
          <w:b/>
          <w:bCs/>
        </w:rPr>
        <w:t xml:space="preserve">: </w:t>
      </w:r>
      <w:bookmarkStart w:id="25" w:name="_GoBack"/>
      <w:bookmarkEnd w:id="25"/>
    </w:p>
    <w:p w14:paraId="0B374D44" w14:textId="639BEB7D" w:rsidR="00D159F8" w:rsidRDefault="00D159F8" w:rsidP="008C1953">
      <w:r>
        <w:t>Forslag 0.1.1:</w:t>
      </w:r>
      <w:r>
        <w:tab/>
        <w:t>Enstemmig vedtatt</w:t>
      </w:r>
    </w:p>
    <w:p w14:paraId="163BDF0C" w14:textId="4A0615D2" w:rsidR="00D159F8" w:rsidRDefault="00D159F8" w:rsidP="008C1953">
      <w:r>
        <w:t>Forslag 0.1.2:</w:t>
      </w:r>
      <w:r>
        <w:tab/>
        <w:t>Enstemmig vedtatt</w:t>
      </w:r>
    </w:p>
    <w:p w14:paraId="12BCCDC0" w14:textId="76C5D5DD" w:rsidR="00D159F8" w:rsidRDefault="00D159F8" w:rsidP="008C1953">
      <w:r>
        <w:t>Forslag 0.1.3</w:t>
      </w:r>
      <w:r>
        <w:tab/>
        <w:t>:</w:t>
      </w:r>
      <w:r>
        <w:tab/>
        <w:t>Enstemmig vedtatt</w:t>
      </w:r>
    </w:p>
    <w:p w14:paraId="3D042EC1" w14:textId="1FD92F14" w:rsidR="00D159F8" w:rsidRDefault="00D159F8" w:rsidP="008C1953">
      <w:r>
        <w:t>Forslag 0.1.4:</w:t>
      </w:r>
      <w:r>
        <w:tab/>
        <w:t>Enstemmig vedtatt</w:t>
      </w:r>
    </w:p>
    <w:p w14:paraId="5686192B" w14:textId="5B1C6768" w:rsidR="00D159F8" w:rsidRDefault="00D159F8" w:rsidP="008C1953">
      <w:r>
        <w:t>Forslag 0.1.5:</w:t>
      </w:r>
      <w:r>
        <w:tab/>
        <w:t>Enstemmig vedtatt</w:t>
      </w:r>
    </w:p>
    <w:p w14:paraId="6BB7E6C2" w14:textId="091C827D" w:rsidR="00D159F8" w:rsidRDefault="00D159F8" w:rsidP="008C1953"/>
    <w:p w14:paraId="25C69901" w14:textId="40AF3DF5" w:rsidR="00D159F8" w:rsidRDefault="00D159F8" w:rsidP="008C1953">
      <w:r>
        <w:t>Forslag 1.1.1:</w:t>
      </w:r>
      <w:r>
        <w:tab/>
        <w:t>Enstemmig vedtatt</w:t>
      </w:r>
    </w:p>
    <w:p w14:paraId="04826175" w14:textId="02954666" w:rsidR="00D159F8" w:rsidRDefault="00D159F8" w:rsidP="008C1953">
      <w:r>
        <w:t>Forslag 1.2.1:</w:t>
      </w:r>
      <w:r w:rsidR="00BD16D8">
        <w:tab/>
        <w:t>Enstemmig vedtatt</w:t>
      </w:r>
    </w:p>
    <w:p w14:paraId="32BA647E" w14:textId="719C45B9" w:rsidR="00D159F8" w:rsidRDefault="00D159F8" w:rsidP="008C1953">
      <w:r>
        <w:t>Forslag 1.2.2:</w:t>
      </w:r>
      <w:r w:rsidR="00BD16D8">
        <w:tab/>
        <w:t>Enstemmig vedtatt</w:t>
      </w:r>
    </w:p>
    <w:p w14:paraId="132BC731" w14:textId="11855561" w:rsidR="00BD16D8" w:rsidRDefault="00BD16D8" w:rsidP="008C1953"/>
    <w:p w14:paraId="43293504" w14:textId="6AC3880B" w:rsidR="00BD16D8" w:rsidRDefault="00BD16D8" w:rsidP="008C1953">
      <w:r>
        <w:t>Forslag 2.1.1:</w:t>
      </w:r>
      <w:r>
        <w:tab/>
        <w:t>Enstemmig vedtatt</w:t>
      </w:r>
    </w:p>
    <w:p w14:paraId="34C2837B" w14:textId="6094E017" w:rsidR="00BD16D8" w:rsidRDefault="00BD16D8" w:rsidP="008C1953">
      <w:r>
        <w:t>Forslag 2.2.1:</w:t>
      </w:r>
      <w:r>
        <w:tab/>
        <w:t>Enstemmig vedtatt</w:t>
      </w:r>
    </w:p>
    <w:p w14:paraId="457BBCE7" w14:textId="218350DD" w:rsidR="00BD16D8" w:rsidRDefault="00BD16D8" w:rsidP="008C1953">
      <w:r>
        <w:t>Forslag 2.2.2:</w:t>
      </w:r>
      <w:r>
        <w:tab/>
        <w:t>Enstemmig vedtatt</w:t>
      </w:r>
    </w:p>
    <w:p w14:paraId="45C1F218" w14:textId="3C716B52" w:rsidR="00BD16D8" w:rsidRDefault="00BD16D8" w:rsidP="008C1953"/>
    <w:p w14:paraId="5325A89B" w14:textId="66C2139B" w:rsidR="00BD16D8" w:rsidRDefault="00BD16D8" w:rsidP="008C1953">
      <w:r>
        <w:t>Forslag 3.1.1:</w:t>
      </w:r>
      <w:r>
        <w:tab/>
        <w:t>Enstemmig vedtatt</w:t>
      </w:r>
    </w:p>
    <w:p w14:paraId="11641FE8" w14:textId="43CFA3BB" w:rsidR="00BD16D8" w:rsidRDefault="00BD16D8" w:rsidP="008C1953">
      <w:r>
        <w:lastRenderedPageBreak/>
        <w:t>Forslag 3.2.1:</w:t>
      </w:r>
      <w:r>
        <w:tab/>
        <w:t>Enstemmig vedtatt</w:t>
      </w:r>
    </w:p>
    <w:p w14:paraId="1DACC11B" w14:textId="6641A1F0" w:rsidR="00BD16D8" w:rsidRDefault="00BD16D8" w:rsidP="008C1953">
      <w:r>
        <w:t>Forslag 3.2.2:</w:t>
      </w:r>
      <w:r>
        <w:tab/>
        <w:t>Enstemmig vedtatt</w:t>
      </w:r>
    </w:p>
    <w:p w14:paraId="52164BE7" w14:textId="2C983C96" w:rsidR="00BD16D8" w:rsidRDefault="00BD16D8" w:rsidP="008C1953">
      <w:r>
        <w:t>Forslag 3.2.3:</w:t>
      </w:r>
      <w:r>
        <w:tab/>
        <w:t>Enstemmig vedtatt</w:t>
      </w:r>
    </w:p>
    <w:p w14:paraId="0892A758" w14:textId="1C16F87A" w:rsidR="00BD16D8" w:rsidRDefault="00BD16D8" w:rsidP="008C1953">
      <w:r>
        <w:t>Forslag 3.3.1:</w:t>
      </w:r>
      <w:r>
        <w:tab/>
        <w:t>Vedtatt med 15 stemmer for og 1 stemme mot</w:t>
      </w:r>
    </w:p>
    <w:p w14:paraId="75C6460D" w14:textId="02B5C74B" w:rsidR="00BD16D8" w:rsidRDefault="00BD16D8" w:rsidP="008C1953">
      <w:r>
        <w:t>Forslag 3.3.2:</w:t>
      </w:r>
      <w:r>
        <w:tab/>
        <w:t>Forslaget falt for forslag 3.3.1</w:t>
      </w:r>
    </w:p>
    <w:p w14:paraId="12AB4218" w14:textId="4B8C4C48" w:rsidR="00BD16D8" w:rsidRDefault="00BD16D8" w:rsidP="008C1953">
      <w:r>
        <w:t>Forslag 3.4.1:</w:t>
      </w:r>
      <w:r>
        <w:tab/>
        <w:t xml:space="preserve">Forslaget satt opp mot forslag 3.4.3 </w:t>
      </w:r>
      <w:proofErr w:type="gramStart"/>
      <w:r>
        <w:t>-  12</w:t>
      </w:r>
      <w:proofErr w:type="gramEnd"/>
      <w:r>
        <w:t xml:space="preserve"> stemmer for, </w:t>
      </w:r>
      <w:r>
        <w:tab/>
      </w:r>
      <w:r>
        <w:tab/>
      </w:r>
      <w:r>
        <w:tab/>
      </w:r>
      <w:r>
        <w:tab/>
        <w:t>3 stemmer mot og 1 avholdende</w:t>
      </w:r>
    </w:p>
    <w:p w14:paraId="191F7815" w14:textId="2B279BB2" w:rsidR="00BD16D8" w:rsidRDefault="00BD16D8" w:rsidP="008C1953">
      <w:r>
        <w:t>Forslag 3.4.1:</w:t>
      </w:r>
      <w:r>
        <w:tab/>
        <w:t xml:space="preserve">Forslaget satt opp mot forslag. 3.4.2 – 12 stemmer for og </w:t>
      </w:r>
      <w:r>
        <w:tab/>
      </w:r>
      <w:r>
        <w:tab/>
      </w:r>
      <w:r>
        <w:tab/>
      </w:r>
      <w:r>
        <w:tab/>
        <w:t>4 stemmer mot</w:t>
      </w:r>
    </w:p>
    <w:p w14:paraId="298CB37D" w14:textId="41AC2CC8" w:rsidR="00BD16D8" w:rsidRDefault="00BD16D8" w:rsidP="008C1953">
      <w:r>
        <w:t>Forslag 3.4.1:</w:t>
      </w:r>
      <w:r>
        <w:tab/>
        <w:t>Vedtatt med 13 stemmer for og 3 stemmer mot</w:t>
      </w:r>
    </w:p>
    <w:p w14:paraId="053EDE62" w14:textId="510D0E54" w:rsidR="00387E51" w:rsidRDefault="00387E51" w:rsidP="008C1953">
      <w:r>
        <w:t>Forslag 3.4.2:</w:t>
      </w:r>
      <w:r>
        <w:tab/>
        <w:t>Falt mot forslag 3.4.1</w:t>
      </w:r>
    </w:p>
    <w:p w14:paraId="7CEB82AE" w14:textId="557CB0BE" w:rsidR="00387E51" w:rsidRDefault="00387E51" w:rsidP="008C1953">
      <w:r>
        <w:t>Forslag 3.4.3:</w:t>
      </w:r>
      <w:r>
        <w:tab/>
        <w:t>Falt mot forslag 3.4.1</w:t>
      </w:r>
    </w:p>
    <w:p w14:paraId="62C969E4" w14:textId="56E914A2" w:rsidR="00BD16D8" w:rsidRDefault="00BD16D8" w:rsidP="008C1953">
      <w:r>
        <w:t>Forslag 3.5.1:</w:t>
      </w:r>
      <w:r w:rsidR="00387E51">
        <w:tab/>
        <w:t xml:space="preserve">Vedtatt med 14 stemmer for, 1 stemme mot og 1 avholdende </w:t>
      </w:r>
    </w:p>
    <w:p w14:paraId="7A22B19F" w14:textId="4960308E" w:rsidR="00BD16D8" w:rsidRDefault="00BD16D8" w:rsidP="008C1953">
      <w:r>
        <w:t>Forslag 3.6.1:</w:t>
      </w:r>
      <w:r w:rsidR="00387E51">
        <w:tab/>
        <w:t>Falt med 3 stemmer for, 12 stemmer mot og 1 avholdende</w:t>
      </w:r>
    </w:p>
    <w:p w14:paraId="05CA0D1D" w14:textId="414FC7C7" w:rsidR="00BD16D8" w:rsidRDefault="00BD16D8" w:rsidP="008C1953">
      <w:r>
        <w:t>Forslag 3.7.1:</w:t>
      </w:r>
      <w:r w:rsidR="00387E51">
        <w:tab/>
        <w:t>Enstemmig vedtatt</w:t>
      </w:r>
    </w:p>
    <w:p w14:paraId="17BC0863" w14:textId="13C1FEBA" w:rsidR="00BD16D8" w:rsidRDefault="00BD16D8" w:rsidP="008C1953">
      <w:r>
        <w:t>Forslag 3.8.1:</w:t>
      </w:r>
      <w:r w:rsidR="00387E51">
        <w:tab/>
        <w:t>Enstemmig vedtatt</w:t>
      </w:r>
    </w:p>
    <w:p w14:paraId="5F9BBC8D" w14:textId="07E3A2BB" w:rsidR="00BD16D8" w:rsidRDefault="00BD16D8" w:rsidP="008C1953">
      <w:r>
        <w:t>Forslag 3.9.1:</w:t>
      </w:r>
      <w:r w:rsidR="00387E51">
        <w:tab/>
        <w:t>Enstemmig vedtatt</w:t>
      </w:r>
    </w:p>
    <w:p w14:paraId="16C06065" w14:textId="0F61051C" w:rsidR="00BD16D8" w:rsidRDefault="00BD16D8" w:rsidP="008C1953">
      <w:r>
        <w:t>Forslag 3.10.1:</w:t>
      </w:r>
      <w:r w:rsidR="00387E51">
        <w:tab/>
        <w:t>Vedtatt med 15 stemmer for og 1 stemme mot</w:t>
      </w:r>
    </w:p>
    <w:p w14:paraId="073EEEB4" w14:textId="0ABD5760" w:rsidR="00BD16D8" w:rsidRDefault="00BD16D8" w:rsidP="008C1953">
      <w:r>
        <w:t>Forslag 3.11.1:</w:t>
      </w:r>
      <w:r w:rsidR="00387E51">
        <w:tab/>
        <w:t>Enstemmig vedtatt</w:t>
      </w:r>
    </w:p>
    <w:p w14:paraId="759A55DC" w14:textId="3F94DF91" w:rsidR="00BD16D8" w:rsidRDefault="00BD16D8" w:rsidP="008C1953">
      <w:r>
        <w:t>Forslag 3.11.2:</w:t>
      </w:r>
      <w:r w:rsidR="00387E51">
        <w:tab/>
        <w:t>Enstemmig vedtatt</w:t>
      </w:r>
    </w:p>
    <w:p w14:paraId="4D5193B1" w14:textId="4D9BDB38" w:rsidR="00387E51" w:rsidRDefault="00387E51" w:rsidP="008C1953"/>
    <w:p w14:paraId="6F35DF17" w14:textId="6DDA8439" w:rsidR="00387E51" w:rsidRDefault="00387E51" w:rsidP="008C1953">
      <w:r>
        <w:t>Forslag 4.1.1:</w:t>
      </w:r>
      <w:r>
        <w:tab/>
      </w:r>
      <w:r w:rsidR="001516E5">
        <w:t>Enstemmig vedtatt</w:t>
      </w:r>
    </w:p>
    <w:p w14:paraId="17F3CD81" w14:textId="2BFFA6C3" w:rsidR="00387E51" w:rsidRDefault="00387E51" w:rsidP="008C1953">
      <w:r>
        <w:t>Forslag 4.1.2:</w:t>
      </w:r>
      <w:r w:rsidR="001516E5">
        <w:tab/>
        <w:t>Enstemmig vedtatt</w:t>
      </w:r>
    </w:p>
    <w:p w14:paraId="4ACD2496" w14:textId="6B76FE09" w:rsidR="00387E51" w:rsidRDefault="00387E51" w:rsidP="008C1953">
      <w:r>
        <w:t>Forslag 4.2.1:</w:t>
      </w:r>
      <w:r w:rsidR="001516E5">
        <w:tab/>
        <w:t>Enstemmig vedtatt</w:t>
      </w:r>
    </w:p>
    <w:p w14:paraId="6FC482EA" w14:textId="10D969D0" w:rsidR="00387E51" w:rsidRDefault="00387E51" w:rsidP="008C1953">
      <w:r>
        <w:t>Forslag 4.2.2:</w:t>
      </w:r>
      <w:r w:rsidR="001516E5">
        <w:tab/>
        <w:t>Enstemmig vedtatt</w:t>
      </w:r>
    </w:p>
    <w:p w14:paraId="24321124" w14:textId="5C800CDB" w:rsidR="00387E51" w:rsidRDefault="00387E51" w:rsidP="008C1953">
      <w:r>
        <w:t>Forslag 4.2.3:</w:t>
      </w:r>
      <w:r w:rsidR="001516E5">
        <w:tab/>
        <w:t>Enstemmig vedtatt</w:t>
      </w:r>
    </w:p>
    <w:p w14:paraId="7C0E2184" w14:textId="2B967E5A" w:rsidR="00387E51" w:rsidRDefault="00387E51" w:rsidP="008C1953">
      <w:r>
        <w:t>Forslag 4.2.4:</w:t>
      </w:r>
      <w:r w:rsidR="001516E5">
        <w:tab/>
        <w:t>Enstemmig vedtatt</w:t>
      </w:r>
    </w:p>
    <w:p w14:paraId="6B604A27" w14:textId="4853EE46" w:rsidR="00387E51" w:rsidRDefault="00387E51" w:rsidP="008C1953">
      <w:r>
        <w:t>Forslag 4.5.1:</w:t>
      </w:r>
      <w:r w:rsidR="001516E5">
        <w:tab/>
        <w:t>Enstemmig vedtatt</w:t>
      </w:r>
    </w:p>
    <w:p w14:paraId="463EE4C7" w14:textId="3E52C917" w:rsidR="00387E51" w:rsidRDefault="00387E51" w:rsidP="008C1953">
      <w:r>
        <w:t>Forslag 4.5.2:</w:t>
      </w:r>
      <w:r w:rsidR="001516E5">
        <w:tab/>
        <w:t>Enstemmig vedtatt</w:t>
      </w:r>
    </w:p>
    <w:p w14:paraId="08F95372" w14:textId="6002F8F4" w:rsidR="001516E5" w:rsidRDefault="001516E5" w:rsidP="008C1953"/>
    <w:p w14:paraId="6D159FD9" w14:textId="33086F09" w:rsidR="001516E5" w:rsidRDefault="001516E5" w:rsidP="008C1953">
      <w:r>
        <w:t>Forslag 5.4.1:</w:t>
      </w:r>
      <w:r>
        <w:tab/>
        <w:t>Enstemmig vedtatt</w:t>
      </w:r>
    </w:p>
    <w:p w14:paraId="57AE370B" w14:textId="37A8DA71" w:rsidR="001516E5" w:rsidRDefault="001516E5" w:rsidP="008C1953">
      <w:r>
        <w:t>Forslag 5.4.2:</w:t>
      </w:r>
      <w:r>
        <w:tab/>
        <w:t>Enstemmig vedtatt</w:t>
      </w:r>
    </w:p>
    <w:p w14:paraId="5596CE3E" w14:textId="56A729FB" w:rsidR="001516E5" w:rsidRDefault="001516E5" w:rsidP="008C1953">
      <w:r>
        <w:t>Forslag 5.5.1:</w:t>
      </w:r>
      <w:r>
        <w:tab/>
        <w:t>Enstemmig vedtatt</w:t>
      </w:r>
    </w:p>
    <w:p w14:paraId="66026503" w14:textId="04EA1456" w:rsidR="001516E5" w:rsidRDefault="001516E5" w:rsidP="008C1953"/>
    <w:p w14:paraId="231ADE77" w14:textId="7D2B488A" w:rsidR="001516E5" w:rsidRDefault="001516E5" w:rsidP="008C1953">
      <w:r>
        <w:t>Forslag 6.1.1:</w:t>
      </w:r>
      <w:r>
        <w:tab/>
        <w:t>Enstemmig vedtatt</w:t>
      </w:r>
    </w:p>
    <w:p w14:paraId="0BAEEE1F" w14:textId="67230910" w:rsidR="001516E5" w:rsidRDefault="001516E5" w:rsidP="008C1953">
      <w:r>
        <w:t>Forslag 6.1.2:</w:t>
      </w:r>
      <w:r>
        <w:tab/>
        <w:t>Enstemmig vedtatt</w:t>
      </w:r>
    </w:p>
    <w:p w14:paraId="47697940" w14:textId="3DE389A6" w:rsidR="001516E5" w:rsidRDefault="001516E5" w:rsidP="008C1953">
      <w:r>
        <w:t>Forslag 6.2.1:</w:t>
      </w:r>
      <w:r>
        <w:tab/>
        <w:t>Enstemmig vedtatt</w:t>
      </w:r>
    </w:p>
    <w:p w14:paraId="5B0041C2" w14:textId="4687892F" w:rsidR="001516E5" w:rsidRDefault="001516E5" w:rsidP="008C1953">
      <w:r>
        <w:t>Forslag 6.2.2:</w:t>
      </w:r>
      <w:r>
        <w:tab/>
        <w:t xml:space="preserve">Forslaget ble satt opp mot forslag 6.2.3 </w:t>
      </w:r>
      <w:r w:rsidR="007C66E4">
        <w:t>–</w:t>
      </w:r>
      <w:r>
        <w:t xml:space="preserve"> </w:t>
      </w:r>
      <w:r w:rsidR="007C66E4">
        <w:t xml:space="preserve">15 stemmer for og </w:t>
      </w:r>
      <w:r w:rsidR="007C66E4">
        <w:tab/>
      </w:r>
      <w:r w:rsidR="007C66E4">
        <w:tab/>
      </w:r>
      <w:r w:rsidR="007C66E4">
        <w:tab/>
        <w:t>1 stemme mot</w:t>
      </w:r>
    </w:p>
    <w:p w14:paraId="5298B3A4" w14:textId="798C16AA" w:rsidR="001516E5" w:rsidRDefault="001516E5" w:rsidP="008C1953">
      <w:r>
        <w:t>Forslag 6.2.3:</w:t>
      </w:r>
      <w:r w:rsidR="007C66E4">
        <w:tab/>
        <w:t>Falt mot forslag 6.2.2</w:t>
      </w:r>
    </w:p>
    <w:p w14:paraId="2745D676" w14:textId="1F3F71D1" w:rsidR="001516E5" w:rsidRDefault="001516E5" w:rsidP="008C1953">
      <w:r>
        <w:t>Forslag 6.2.4:</w:t>
      </w:r>
      <w:r w:rsidR="007C66E4">
        <w:tab/>
        <w:t xml:space="preserve">Forslaget ble satt opp mot forslag 6.2.5 – 12 stemmer for og </w:t>
      </w:r>
      <w:r w:rsidR="007C66E4">
        <w:tab/>
      </w:r>
      <w:r w:rsidR="007C66E4">
        <w:tab/>
      </w:r>
      <w:r w:rsidR="007C66E4">
        <w:tab/>
        <w:t>4 stemmer mot</w:t>
      </w:r>
    </w:p>
    <w:p w14:paraId="5B68BF2B" w14:textId="446A82EE" w:rsidR="001516E5" w:rsidRDefault="001516E5" w:rsidP="008C1953">
      <w:r>
        <w:t>Forslag 6.2.5:</w:t>
      </w:r>
      <w:r>
        <w:tab/>
      </w:r>
      <w:r w:rsidR="007C66E4">
        <w:t>Falt for forslag 6.2.4</w:t>
      </w:r>
    </w:p>
    <w:p w14:paraId="452DB6BB" w14:textId="4C1C92D5" w:rsidR="007C66E4" w:rsidRDefault="007C66E4" w:rsidP="008C1953">
      <w:r>
        <w:t>Forslag 6.2.2:</w:t>
      </w:r>
      <w:r>
        <w:tab/>
        <w:t xml:space="preserve">Forslaget ble satt opp mot forslag 6.2.4 – 13 stemmer for og </w:t>
      </w:r>
      <w:r>
        <w:tab/>
      </w:r>
      <w:r>
        <w:tab/>
      </w:r>
      <w:r>
        <w:tab/>
        <w:t>3 stemmer mot</w:t>
      </w:r>
    </w:p>
    <w:p w14:paraId="46ED17E8" w14:textId="599E0D5F" w:rsidR="007C66E4" w:rsidRDefault="007C66E4" w:rsidP="008C1953">
      <w:r>
        <w:t>Forslag 6.2.2:</w:t>
      </w:r>
      <w:r>
        <w:tab/>
        <w:t>Vedtatt med 15 stemmer for og 1 stemme mot</w:t>
      </w:r>
      <w:r>
        <w:tab/>
      </w:r>
    </w:p>
    <w:p w14:paraId="46111EE8" w14:textId="71121DA8" w:rsidR="001516E5" w:rsidRDefault="001516E5" w:rsidP="008C1953">
      <w:r>
        <w:t>Forslag 6.3.1:</w:t>
      </w:r>
      <w:r w:rsidR="007C66E4">
        <w:tab/>
        <w:t>Enstemmig vedtatt</w:t>
      </w:r>
    </w:p>
    <w:p w14:paraId="5F08A992" w14:textId="6A5E2379" w:rsidR="007C66E4" w:rsidRDefault="007C66E4" w:rsidP="008C1953"/>
    <w:p w14:paraId="3883C634" w14:textId="53071443" w:rsidR="007C66E4" w:rsidRDefault="007C66E4" w:rsidP="008C1953">
      <w:r>
        <w:t>Forslag 7.1.1:</w:t>
      </w:r>
      <w:r>
        <w:tab/>
        <w:t>Enstemmig vedtatt</w:t>
      </w:r>
    </w:p>
    <w:p w14:paraId="2081E2FA" w14:textId="14AF4727" w:rsidR="007C66E4" w:rsidRDefault="007C66E4" w:rsidP="008C1953">
      <w:r>
        <w:t>Forslag 7.2.1:</w:t>
      </w:r>
      <w:r>
        <w:tab/>
        <w:t>Enstemmig vedtatt</w:t>
      </w:r>
    </w:p>
    <w:p w14:paraId="7257657D" w14:textId="1DDD517E" w:rsidR="007C66E4" w:rsidRDefault="007C66E4" w:rsidP="008C1953"/>
    <w:p w14:paraId="4E8C0399" w14:textId="2469BFD4" w:rsidR="007C66E4" w:rsidRDefault="007C66E4" w:rsidP="008C1953">
      <w:r>
        <w:t>Forslag 9.1.1:</w:t>
      </w:r>
      <w:r>
        <w:tab/>
        <w:t>Vedtatt med 15 stemmer for og 1 avholdende</w:t>
      </w:r>
    </w:p>
    <w:p w14:paraId="07F100A9" w14:textId="43B3024D" w:rsidR="007C66E4" w:rsidRDefault="007C66E4" w:rsidP="008C1953"/>
    <w:p w14:paraId="456C1293" w14:textId="7C6FBE25" w:rsidR="007C66E4" w:rsidRDefault="007C66E4" w:rsidP="008C1953">
      <w:r>
        <w:t>Votering over helheten:</w:t>
      </w:r>
      <w:r>
        <w:tab/>
        <w:t xml:space="preserve">Førstegangsvedtatt med 13 stemmer for og 3 stemmer </w:t>
      </w:r>
      <w:r>
        <w:tab/>
      </w:r>
      <w:r>
        <w:tab/>
      </w:r>
      <w:r>
        <w:tab/>
      </w:r>
      <w:r>
        <w:tab/>
        <w:t>mot</w:t>
      </w:r>
    </w:p>
    <w:p w14:paraId="7D370542" w14:textId="170173EB" w:rsidR="001516E5" w:rsidRDefault="001516E5" w:rsidP="008C1953"/>
    <w:p w14:paraId="63E845B0" w14:textId="2149523C" w:rsidR="001516E5" w:rsidRDefault="001516E5" w:rsidP="008C1953"/>
    <w:p w14:paraId="11E6AB40" w14:textId="77777777" w:rsidR="00387E51" w:rsidRDefault="00387E51" w:rsidP="008C1953"/>
    <w:p w14:paraId="56386D3B" w14:textId="683A928F" w:rsidR="00BD16D8" w:rsidRDefault="006F07DF" w:rsidP="008C1953">
      <w:r>
        <w:t>Det kom inn 2 protokolltilførsler til saken</w:t>
      </w:r>
    </w:p>
    <w:p w14:paraId="7D319782" w14:textId="77777777" w:rsidR="00BD16D8" w:rsidRDefault="00BD16D8" w:rsidP="008C1953"/>
    <w:p w14:paraId="3969C7FB" w14:textId="77777777" w:rsidR="00BD16D8" w:rsidRDefault="00BD16D8" w:rsidP="008C1953"/>
    <w:p w14:paraId="03B3BCE7" w14:textId="77777777" w:rsidR="008C1953" w:rsidRPr="007021E0" w:rsidRDefault="008C1953" w:rsidP="008C1953"/>
    <w:p w14:paraId="2F7C4CCE" w14:textId="5CA947D0" w:rsidR="001614DA" w:rsidRPr="006B66FB" w:rsidRDefault="002E25EF" w:rsidP="008C1953">
      <w:pPr>
        <w:rPr>
          <w:b/>
          <w:bCs/>
          <w:sz w:val="28"/>
          <w:szCs w:val="28"/>
        </w:rPr>
      </w:pPr>
      <w:r w:rsidRPr="006B66FB">
        <w:rPr>
          <w:b/>
          <w:bCs/>
          <w:sz w:val="28"/>
          <w:szCs w:val="28"/>
        </w:rPr>
        <w:t>Førstegangsv</w:t>
      </w:r>
      <w:r w:rsidR="008C1953" w:rsidRPr="006B66FB">
        <w:rPr>
          <w:b/>
          <w:bCs/>
          <w:sz w:val="28"/>
          <w:szCs w:val="28"/>
        </w:rPr>
        <w:t xml:space="preserve">edtak: </w:t>
      </w:r>
    </w:p>
    <w:p w14:paraId="1D72ABD5" w14:textId="77777777" w:rsidR="008C1953" w:rsidRPr="007021E0" w:rsidRDefault="008C1953" w:rsidP="004A435B"/>
    <w:p w14:paraId="73B0959A" w14:textId="77777777" w:rsidR="006B66FB" w:rsidRPr="006B66FB" w:rsidRDefault="006B66FB" w:rsidP="006B66FB">
      <w:pPr>
        <w:keepNext/>
        <w:keepLines/>
        <w:spacing w:line="276" w:lineRule="auto"/>
        <w:jc w:val="center"/>
        <w:rPr>
          <w:rFonts w:ascii="Times New Roman" w:eastAsia="Trebuchet MS" w:hAnsi="Times New Roman" w:cs="Times New Roman"/>
          <w:color w:val="000000"/>
          <w:sz w:val="42"/>
          <w:szCs w:val="42"/>
        </w:rPr>
      </w:pPr>
      <w:r w:rsidRPr="006B66FB">
        <w:rPr>
          <w:rFonts w:ascii="Times New Roman" w:eastAsia="Trebuchet MS" w:hAnsi="Times New Roman" w:cs="Times New Roman"/>
          <w:color w:val="000000"/>
          <w:sz w:val="42"/>
          <w:szCs w:val="42"/>
        </w:rPr>
        <w:t>Reglement for Studenttinget NTNU</w:t>
      </w:r>
    </w:p>
    <w:p w14:paraId="58682D81" w14:textId="77777777" w:rsidR="006B66FB" w:rsidRPr="006B66FB" w:rsidRDefault="006B66FB" w:rsidP="006B66FB">
      <w:pPr>
        <w:spacing w:line="276" w:lineRule="auto"/>
        <w:jc w:val="center"/>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Vedtatt på konstituerende allmøte ved NTNU den 25.10.96.</w:t>
      </w:r>
    </w:p>
    <w:p w14:paraId="2FA691BE" w14:textId="77777777" w:rsidR="006B66FB" w:rsidRPr="006B66FB" w:rsidRDefault="006B66FB" w:rsidP="006B66FB">
      <w:pPr>
        <w:spacing w:line="276" w:lineRule="auto"/>
        <w:jc w:val="center"/>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Siste endring av reglementet ble gjort den 16.11.16.</w:t>
      </w:r>
    </w:p>
    <w:p w14:paraId="243204BC" w14:textId="77777777" w:rsidR="006B66FB" w:rsidRPr="006B66FB" w:rsidRDefault="006B66FB" w:rsidP="006B66FB">
      <w:pPr>
        <w:spacing w:line="276" w:lineRule="auto"/>
        <w:jc w:val="center"/>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Førstegangsvedtak 04.11.21</w:t>
      </w:r>
    </w:p>
    <w:p w14:paraId="2DEC6A8D"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26" w:name="h.cytw21np8jrd" w:colFirst="0" w:colLast="0"/>
      <w:bookmarkEnd w:id="26"/>
      <w:r w:rsidRPr="006B66FB">
        <w:rPr>
          <w:rFonts w:ascii="Times New Roman" w:eastAsia="Trebuchet MS" w:hAnsi="Times New Roman" w:cs="Times New Roman"/>
          <w:color w:val="000000"/>
          <w:sz w:val="32"/>
          <w:szCs w:val="32"/>
        </w:rPr>
        <w:t>§ 0 Definisjoner</w:t>
      </w:r>
    </w:p>
    <w:p w14:paraId="61C07D49"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Simpelt flertall:</w:t>
      </w:r>
      <w:r w:rsidRPr="006B66FB">
        <w:rPr>
          <w:rFonts w:ascii="Times New Roman" w:eastAsia="Arial" w:hAnsi="Times New Roman" w:cs="Times New Roman"/>
          <w:color w:val="000000"/>
          <w:sz w:val="22"/>
          <w:szCs w:val="22"/>
        </w:rPr>
        <w:tab/>
      </w:r>
      <w:r w:rsidRPr="006B66FB">
        <w:rPr>
          <w:rFonts w:ascii="Times New Roman" w:eastAsia="Arial" w:hAnsi="Times New Roman" w:cs="Times New Roman"/>
          <w:color w:val="000000"/>
          <w:sz w:val="22"/>
          <w:szCs w:val="22"/>
        </w:rPr>
        <w:tab/>
        <w:t>Det er flere stemmer for enn mot. Avholdende teller ikke</w:t>
      </w:r>
    </w:p>
    <w:p w14:paraId="30934019"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Kvalifisert flertall:</w:t>
      </w:r>
      <w:r w:rsidRPr="006B66FB">
        <w:rPr>
          <w:rFonts w:ascii="Times New Roman" w:eastAsia="Arial" w:hAnsi="Times New Roman" w:cs="Times New Roman"/>
          <w:color w:val="000000"/>
          <w:sz w:val="22"/>
          <w:szCs w:val="22"/>
        </w:rPr>
        <w:tab/>
        <w:t>Mer enn 50 % av de tilstedeværende representanter stemmer for</w:t>
      </w:r>
    </w:p>
    <w:p w14:paraId="1C0ECC1C"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Absolutt Flertall:</w:t>
      </w:r>
      <w:r w:rsidRPr="006B66FB">
        <w:rPr>
          <w:rFonts w:ascii="Times New Roman" w:eastAsia="Arial" w:hAnsi="Times New Roman" w:cs="Times New Roman"/>
          <w:color w:val="000000"/>
          <w:sz w:val="22"/>
          <w:szCs w:val="22"/>
        </w:rPr>
        <w:tab/>
        <w:t>Mer enn 50 % av representantene må stemme for</w:t>
      </w:r>
    </w:p>
    <w:p w14:paraId="7EB91D84"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Kvalifisert ⅔ flertall:</w:t>
      </w:r>
      <w:r w:rsidRPr="006B66FB">
        <w:rPr>
          <w:rFonts w:ascii="Times New Roman" w:eastAsia="Arial" w:hAnsi="Times New Roman" w:cs="Times New Roman"/>
          <w:color w:val="000000"/>
          <w:sz w:val="22"/>
          <w:szCs w:val="22"/>
        </w:rPr>
        <w:tab/>
        <w:t>Mer enn ⅔ av de tilstedeværende representantene stemmer for</w:t>
      </w:r>
    </w:p>
    <w:p w14:paraId="1EAE5EDF"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Absolutt ⅔ flertall:</w:t>
      </w:r>
      <w:r w:rsidRPr="006B66FB">
        <w:rPr>
          <w:rFonts w:ascii="Times New Roman" w:eastAsia="Arial" w:hAnsi="Times New Roman" w:cs="Times New Roman"/>
          <w:color w:val="000000"/>
          <w:sz w:val="22"/>
          <w:szCs w:val="22"/>
        </w:rPr>
        <w:tab/>
        <w:t>Mer enn ⅔ av representantene må stemme for</w:t>
      </w:r>
    </w:p>
    <w:p w14:paraId="227A45B0"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47D03F03"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Studenttingets representanter: De 25 lovlig valgte representantene som sitter rundt bordet og har stemmerett.</w:t>
      </w:r>
    </w:p>
    <w:p w14:paraId="1B0E3A46"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Talerett: Retten til å ta ordet under debatter på møtet</w:t>
      </w:r>
    </w:p>
    <w:p w14:paraId="0BDE3D4A"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Forslagsrett: Retten til å foreslå endringer i vedtakssaker</w:t>
      </w:r>
    </w:p>
    <w:p w14:paraId="67E1F9A7" w14:textId="77777777" w:rsidR="006B66FB" w:rsidRPr="006B66FB" w:rsidRDefault="006B66FB" w:rsidP="006B66FB">
      <w:pPr>
        <w:spacing w:line="276" w:lineRule="auto"/>
        <w:rPr>
          <w:rFonts w:ascii="Times New Roman" w:eastAsia="Arial" w:hAnsi="Times New Roman" w:cs="Times New Roman"/>
          <w:color w:val="000000"/>
          <w:sz w:val="22"/>
          <w:szCs w:val="22"/>
        </w:rPr>
      </w:pPr>
      <w:bookmarkStart w:id="27" w:name="_Hlk87967483"/>
      <w:r w:rsidRPr="006B66FB">
        <w:rPr>
          <w:rFonts w:ascii="Times New Roman" w:eastAsia="Arial" w:hAnsi="Times New Roman" w:cs="Times New Roman"/>
          <w:color w:val="000000"/>
          <w:sz w:val="22"/>
          <w:szCs w:val="22"/>
        </w:rPr>
        <w:t>Studentparlamentet ved NTNU i Gjøvik: Det lokale studentdemokratiske organet ved NTNU i Gjøvik.</w:t>
      </w:r>
    </w:p>
    <w:bookmarkEnd w:id="27"/>
    <w:p w14:paraId="6333573B"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Studentparlamentet ved NTNU i Ålesund: Det lokale studentdemokratiske organet ved NTNU i Ålesund.</w:t>
      </w:r>
    </w:p>
    <w:p w14:paraId="43A64AED"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Stedlig leder Gjøvik og stedlig leder Ålesund er lederne av de stedlige studentdemokratiene ved henholdsvis NTNU i Gjøvik og NTNU i Ålesund.</w:t>
      </w:r>
    </w:p>
    <w:p w14:paraId="5D952D6E"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3EFCABCE"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7E57C550"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28" w:name="h.39w1a2xbz098" w:colFirst="0" w:colLast="0"/>
      <w:bookmarkEnd w:id="28"/>
      <w:r w:rsidRPr="006B66FB">
        <w:rPr>
          <w:rFonts w:ascii="Times New Roman" w:eastAsia="Trebuchet MS" w:hAnsi="Times New Roman" w:cs="Times New Roman"/>
          <w:color w:val="000000"/>
          <w:sz w:val="32"/>
          <w:szCs w:val="32"/>
        </w:rPr>
        <w:t>§1 Myndighet og oppgaver</w:t>
      </w:r>
    </w:p>
    <w:p w14:paraId="08399935"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1.1 Myndighet</w:t>
      </w:r>
    </w:p>
    <w:p w14:paraId="24B74592"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Studenttinget NTNU (Studenttinget) er studentene ved NTNU sitt øverste valgte organ, og er opprettet </w:t>
      </w:r>
    </w:p>
    <w:p w14:paraId="25F4B82D"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for å ivareta studentenes interesser og fremme studentenes synspunkter overfor NTNU.</w:t>
      </w:r>
    </w:p>
    <w:p w14:paraId="384A4A6C"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29" w:name="h.qktukump20i9" w:colFirst="0" w:colLast="0"/>
      <w:bookmarkEnd w:id="29"/>
      <w:r w:rsidRPr="006B66FB">
        <w:rPr>
          <w:rFonts w:ascii="Times New Roman" w:eastAsia="Trebuchet MS" w:hAnsi="Times New Roman" w:cs="Times New Roman"/>
          <w:b/>
          <w:color w:val="000000"/>
          <w:sz w:val="26"/>
          <w:szCs w:val="26"/>
        </w:rPr>
        <w:t>§ 1.2 Oppgaver</w:t>
      </w:r>
    </w:p>
    <w:p w14:paraId="1515F44B"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uttaler seg i alle saker som fremlegges fra NTNU og saker som er viktige for studentene ved NTNU.</w:t>
      </w:r>
    </w:p>
    <w:p w14:paraId="064999AC"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lastRenderedPageBreak/>
        <w:t>Studenttinget engasjerer seg også i nasjonal og internasjonal studentpolitikk på vegne av NTNUs studenter.</w:t>
      </w:r>
    </w:p>
    <w:p w14:paraId="50990658"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er valgorgan for alle sentrale styrer, råd og utvalg hvor studentene på NTNU skal være representert, med unntak av NTNU-styret. Studenttinget er innstillende organ der Rektor velger studentrepresentanter.</w:t>
      </w:r>
    </w:p>
    <w:p w14:paraId="199533EA"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r w:rsidRPr="006B66FB">
        <w:rPr>
          <w:rFonts w:ascii="Times New Roman" w:eastAsia="Trebuchet MS" w:hAnsi="Times New Roman" w:cs="Times New Roman"/>
          <w:color w:val="000000"/>
          <w:sz w:val="32"/>
          <w:szCs w:val="32"/>
        </w:rPr>
        <w:t>§ 2 Sammensetning</w:t>
      </w:r>
    </w:p>
    <w:p w14:paraId="0BF55899"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30" w:name="h.hlnfp4ag1rtd" w:colFirst="0" w:colLast="0"/>
      <w:bookmarkEnd w:id="30"/>
      <w:r w:rsidRPr="006B66FB">
        <w:rPr>
          <w:rFonts w:ascii="Times New Roman" w:eastAsia="Trebuchet MS" w:hAnsi="Times New Roman" w:cs="Times New Roman"/>
          <w:b/>
          <w:color w:val="000000"/>
          <w:sz w:val="26"/>
          <w:szCs w:val="26"/>
        </w:rPr>
        <w:t>§ 2.1 Representanter</w:t>
      </w:r>
    </w:p>
    <w:p w14:paraId="5E54AF16"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Studenttinget består av 25 representanter. Kun enkeltstudenter ved NTNU kan stille til valg og motta stemmer i valget. Studenter som stiller til </w:t>
      </w:r>
      <w:proofErr w:type="gramStart"/>
      <w:r w:rsidRPr="006B66FB">
        <w:rPr>
          <w:rFonts w:ascii="Times New Roman" w:eastAsia="Arial" w:hAnsi="Times New Roman" w:cs="Times New Roman"/>
          <w:color w:val="000000"/>
          <w:sz w:val="22"/>
          <w:szCs w:val="22"/>
        </w:rPr>
        <w:t>valg</w:t>
      </w:r>
      <w:proofErr w:type="gramEnd"/>
      <w:r w:rsidRPr="006B66FB">
        <w:rPr>
          <w:rFonts w:ascii="Times New Roman" w:eastAsia="Arial" w:hAnsi="Times New Roman" w:cs="Times New Roman"/>
          <w:color w:val="000000"/>
          <w:sz w:val="22"/>
          <w:szCs w:val="22"/>
        </w:rPr>
        <w:t xml:space="preserve"> må ha studietilhørighet ved stedet de skal representere.</w:t>
      </w:r>
    </w:p>
    <w:p w14:paraId="71CDC019"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7D4F6881"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6A690C94"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5B14835F"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2.2 Valgmåte</w:t>
      </w:r>
    </w:p>
    <w:p w14:paraId="3D00CC26"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Representantene velges ved urnevalg fra NTNU i Trondheim, NTNU i Gjøvik og NTNU i Ålesund. Mandatene fordeles med Huntington-Hill-metoden. Hver studieby sikres minst to – 2 </w:t>
      </w:r>
      <w:proofErr w:type="gramStart"/>
      <w:r w:rsidRPr="006B66FB">
        <w:rPr>
          <w:rFonts w:ascii="Times New Roman" w:eastAsia="Arial" w:hAnsi="Times New Roman" w:cs="Times New Roman"/>
          <w:color w:val="000000"/>
          <w:sz w:val="22"/>
          <w:szCs w:val="22"/>
        </w:rPr>
        <w:t>-  mandater</w:t>
      </w:r>
      <w:proofErr w:type="gramEnd"/>
      <w:r w:rsidRPr="006B66FB">
        <w:rPr>
          <w:rFonts w:ascii="Times New Roman" w:eastAsia="Arial" w:hAnsi="Times New Roman" w:cs="Times New Roman"/>
          <w:color w:val="000000"/>
          <w:sz w:val="22"/>
          <w:szCs w:val="22"/>
        </w:rPr>
        <w:t>. Fakultetene sikres ett mandat hver ved kvotering.</w:t>
      </w:r>
    </w:p>
    <w:p w14:paraId="62A49236"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2.3 Utfyllende retningslinjer</w:t>
      </w:r>
    </w:p>
    <w:p w14:paraId="5E8A1B99"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vedtar utfyllende retningslinjer for gjennomføringen av valg til Studenttinget i valgreglementet.</w:t>
      </w:r>
    </w:p>
    <w:p w14:paraId="7351B1B1"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31" w:name="h.l99k2hboge8u" w:colFirst="0" w:colLast="0"/>
      <w:bookmarkEnd w:id="31"/>
      <w:r w:rsidRPr="006B66FB">
        <w:rPr>
          <w:rFonts w:ascii="Times New Roman" w:eastAsia="Trebuchet MS" w:hAnsi="Times New Roman" w:cs="Times New Roman"/>
          <w:color w:val="000000"/>
          <w:sz w:val="32"/>
          <w:szCs w:val="32"/>
        </w:rPr>
        <w:t>§ 3 Møter</w:t>
      </w:r>
    </w:p>
    <w:p w14:paraId="201ACFD5"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32" w:name="h.2vflaf9zco0a" w:colFirst="0" w:colLast="0"/>
      <w:bookmarkEnd w:id="32"/>
      <w:r w:rsidRPr="006B66FB">
        <w:rPr>
          <w:rFonts w:ascii="Times New Roman" w:eastAsia="Trebuchet MS" w:hAnsi="Times New Roman" w:cs="Times New Roman"/>
          <w:b/>
          <w:color w:val="000000"/>
          <w:sz w:val="26"/>
          <w:szCs w:val="26"/>
        </w:rPr>
        <w:t>§ 3.1 Rett til å melde saker</w:t>
      </w:r>
    </w:p>
    <w:p w14:paraId="3FA3F406"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Alle studenter på NTNU har rett til å melde saker. Saker der Arbeidsutvalget ikke er saksbehandlere skal </w:t>
      </w:r>
    </w:p>
    <w:p w14:paraId="0FD55543"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være levert til Arbeidsutvalget senest åtte – 8 – dager før Studenttingsmøtet der saken skal behandles. Arbeidsutvalget skal innstille på hvorvidt saker med eksterne saksbehandlere behandles eller avvises med begrunnelse</w:t>
      </w:r>
    </w:p>
    <w:p w14:paraId="06349EF8"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3.2 Møterett</w:t>
      </w:r>
    </w:p>
    <w:p w14:paraId="2BC34957"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Alle har møterett på Studenttingsmøter, så lenge møtet ikke er vedtatt lukket i henhold til § 3.10. Møtedatoer og møteinnkalling skal være </w:t>
      </w:r>
      <w:proofErr w:type="gramStart"/>
      <w:r w:rsidRPr="006B66FB">
        <w:rPr>
          <w:rFonts w:ascii="Times New Roman" w:eastAsia="Arial" w:hAnsi="Times New Roman" w:cs="Times New Roman"/>
          <w:color w:val="000000"/>
          <w:sz w:val="22"/>
          <w:szCs w:val="22"/>
        </w:rPr>
        <w:t>bekjentgjort</w:t>
      </w:r>
      <w:proofErr w:type="gramEnd"/>
      <w:r w:rsidRPr="006B66FB">
        <w:rPr>
          <w:rFonts w:ascii="Times New Roman" w:eastAsia="Arial" w:hAnsi="Times New Roman" w:cs="Times New Roman"/>
          <w:color w:val="000000"/>
          <w:sz w:val="22"/>
          <w:szCs w:val="22"/>
        </w:rPr>
        <w:t xml:space="preserve"> på Studenttingets nettsider.</w:t>
      </w:r>
    </w:p>
    <w:p w14:paraId="7DE15FC0"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3.3 Innkalling</w:t>
      </w:r>
    </w:p>
    <w:p w14:paraId="4A233E16"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Studenttingets Arbeidsutvalg er ansvarlig for at innkallinger til Studenttingsmøter blir sendt ut til Studenttingsrepresentanter og andre interessenter..</w:t>
      </w:r>
    </w:p>
    <w:p w14:paraId="4511BD37"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Innkallingen skal være sendt til representantene i Studenttinget senest fire – 4 – dager før møtedato. Alle saker skal sendes med innstilling eller Arbeidsutvalgets bemerkning.</w:t>
      </w:r>
    </w:p>
    <w:p w14:paraId="5494BE0C"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3.4 Vedtaksdyktighet</w:t>
      </w:r>
    </w:p>
    <w:p w14:paraId="694BAEBE"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er vedtaksdyktig når minst 50 % av representantene er til stede.</w:t>
      </w:r>
    </w:p>
    <w:p w14:paraId="177BADCE"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Faste representanter som ikke kan delta på et Studenttingsmøte skal varsle forfall så snart som mulig etter møteplanen er gjort kjent. Forfall meldes til Arbeidsutvalget. </w:t>
      </w:r>
    </w:p>
    <w:p w14:paraId="7EC77832"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lastRenderedPageBreak/>
        <w:t>§ 3.5 Stemmerett</w:t>
      </w:r>
    </w:p>
    <w:p w14:paraId="455B177E"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Studenttingets representanter eller vara som møter for faste representanter har stemmerett i alle saker.</w:t>
      </w:r>
    </w:p>
    <w:p w14:paraId="52A10408"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Dersom en representant eller vara kommer til møtet etter at en sak er åpnet skal Studenttinget votere over om representanten skal få stemmerett i den aktuelle saken. Vedtak skal skje med 2/3 kvalifisert flertall.</w:t>
      </w:r>
    </w:p>
    <w:p w14:paraId="062476C9"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xml:space="preserve">§ 3.6 Tale- og forslagsrett </w:t>
      </w:r>
    </w:p>
    <w:p w14:paraId="3FEDA242"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Alle har talerett på Studenttingets møter.</w:t>
      </w:r>
    </w:p>
    <w:p w14:paraId="1A76A262"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Alle studenter ved NTNU har forslagsrett på Studenttingets møter.</w:t>
      </w:r>
    </w:p>
    <w:p w14:paraId="54404C5D"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3.7 Vedtak</w:t>
      </w:r>
    </w:p>
    <w:p w14:paraId="41BE5F8E"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Alle vedtak blir gjort med simpelt flertall. Votering skjer normalt ved håndsopprekning, men hvis en representant krever det, så skal voteringen skje skriftlig. Det kan stemmes for, mot og avholdende. </w:t>
      </w:r>
    </w:p>
    <w:p w14:paraId="3F64A746"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3.8 Stemmelikhet</w:t>
      </w:r>
    </w:p>
    <w:p w14:paraId="1371F65C"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Ved tilfeller av stemmelikhet vedtas det forslaget som ligger til grunn. Arbeidsutvalgets innstilling ligger til grunn hvis ikke annet blir bestemt av Studenttinget.</w:t>
      </w:r>
    </w:p>
    <w:p w14:paraId="1604D74E"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3.9 Protokolltilførsel og stemmeforklaring</w:t>
      </w:r>
    </w:p>
    <w:p w14:paraId="52C4816F"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Studenttingsrepresentanter, Studenttingets Arbeidsutvalg og Kontrollkomiteen kan for å kommentere et vedtak, eller forklare årsaken til en bestemt stemmegivning, levere henholdsvis protokolltilførsel eller stemmeforklaring til møteleder. Disse må meldes før møtet heves.</w:t>
      </w:r>
    </w:p>
    <w:p w14:paraId="57A65EB5"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3.10 Møte for lukkede dører</w:t>
      </w:r>
    </w:p>
    <w:p w14:paraId="248C285D"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I utgangspunktet er det kun Studenttingets medlemmer som har møterett på lukkede møter. Ledergruppen, Kontrollkomiteen, ordstyrer og referent vil også ha møterett, </w:t>
      </w:r>
      <w:proofErr w:type="gramStart"/>
      <w:r w:rsidRPr="006B66FB">
        <w:rPr>
          <w:rFonts w:ascii="Times New Roman" w:eastAsia="Arial" w:hAnsi="Times New Roman" w:cs="Times New Roman"/>
          <w:color w:val="000000"/>
          <w:sz w:val="22"/>
          <w:szCs w:val="22"/>
        </w:rPr>
        <w:t>såfremt</w:t>
      </w:r>
      <w:proofErr w:type="gramEnd"/>
      <w:r w:rsidRPr="006B66FB">
        <w:rPr>
          <w:rFonts w:ascii="Times New Roman" w:eastAsia="Arial" w:hAnsi="Times New Roman" w:cs="Times New Roman"/>
          <w:color w:val="000000"/>
          <w:sz w:val="22"/>
          <w:szCs w:val="22"/>
        </w:rPr>
        <w:t xml:space="preserve"> ikke Studenttinget aktivt fjerner den. Studenttinget kan også innvilge andre møterett. Debatten om hvorvidt møtet skal lukkes holdes for lukkede dører.</w:t>
      </w:r>
    </w:p>
    <w:p w14:paraId="2FF52CC3"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33" w:name="h.2z7wtabrbow" w:colFirst="0" w:colLast="0"/>
      <w:bookmarkEnd w:id="33"/>
      <w:r w:rsidRPr="006B66FB">
        <w:rPr>
          <w:rFonts w:ascii="Times New Roman" w:eastAsia="Trebuchet MS" w:hAnsi="Times New Roman" w:cs="Times New Roman"/>
          <w:b/>
          <w:color w:val="000000"/>
          <w:sz w:val="26"/>
          <w:szCs w:val="26"/>
        </w:rPr>
        <w:t>§ 3.11 Faste Observatører</w:t>
      </w:r>
    </w:p>
    <w:p w14:paraId="6BC2F86C"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Studentrepresentantene i NTNU-styret. Representanter fra studentdemokratier tilknyttet Sit, Norsk studentorganisasjon, studentrådene ved fakultetene, Velferdstinget, DION og styrer, råd og utvalg Studenttinget velger eller innstiller til. </w:t>
      </w:r>
    </w:p>
    <w:p w14:paraId="31C1414B"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3.12 Konstituerende Studenttingsmøte</w:t>
      </w:r>
    </w:p>
    <w:p w14:paraId="5DF2B00A"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Konstituerende Studenttingsmøte er møtet hvor det påtroppende Studenttinget velger medlemmer til sitt Arbeidsutvalg. Møtet gjennomføres på høsten.</w:t>
      </w:r>
    </w:p>
    <w:p w14:paraId="425848A6"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34" w:name="h.oq48hy84gm5c" w:colFirst="0" w:colLast="0"/>
      <w:bookmarkEnd w:id="34"/>
      <w:r w:rsidRPr="006B66FB">
        <w:rPr>
          <w:rFonts w:ascii="Times New Roman" w:eastAsia="Trebuchet MS" w:hAnsi="Times New Roman" w:cs="Times New Roman"/>
          <w:color w:val="000000"/>
          <w:sz w:val="32"/>
          <w:szCs w:val="32"/>
        </w:rPr>
        <w:t>§ 4 Arbeidsutvalget</w:t>
      </w:r>
    </w:p>
    <w:p w14:paraId="4FE7DA0D"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35" w:name="h.wmlo0h268vjt" w:colFirst="0" w:colLast="0"/>
      <w:bookmarkEnd w:id="35"/>
      <w:r w:rsidRPr="006B66FB">
        <w:rPr>
          <w:rFonts w:ascii="Times New Roman" w:eastAsia="Trebuchet MS" w:hAnsi="Times New Roman" w:cs="Times New Roman"/>
          <w:b/>
          <w:color w:val="000000"/>
          <w:sz w:val="26"/>
          <w:szCs w:val="26"/>
        </w:rPr>
        <w:t xml:space="preserve">§ 4.1 Arbeidsutvalget og ledergruppens ansvar og myndighet </w:t>
      </w:r>
    </w:p>
    <w:p w14:paraId="0CA50515"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Studenttingets Arbeidsutvalg utgjør den daglige ledelsen i Studenttinget. Ledergruppen består av Arbeidsutvalget og studentrepresentantene i NTNUs styre som takker ja til stilling i Studenttinget. Ledergruppen fordeler selv oppgaver som ikke er definert i reglementet eller stillingsinstruksene.</w:t>
      </w:r>
    </w:p>
    <w:p w14:paraId="31C0C0BC"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Arbeidsutvalget innstiller i alle </w:t>
      </w:r>
      <w:proofErr w:type="spellStart"/>
      <w:r w:rsidRPr="006B66FB">
        <w:rPr>
          <w:rFonts w:ascii="Times New Roman" w:eastAsia="Arial" w:hAnsi="Times New Roman" w:cs="Times New Roman"/>
          <w:color w:val="000000"/>
          <w:sz w:val="22"/>
          <w:szCs w:val="22"/>
        </w:rPr>
        <w:t>vedtakssakter</w:t>
      </w:r>
      <w:proofErr w:type="spellEnd"/>
      <w:r w:rsidRPr="006B66FB">
        <w:rPr>
          <w:rFonts w:ascii="Times New Roman" w:eastAsia="Arial" w:hAnsi="Times New Roman" w:cs="Times New Roman"/>
          <w:color w:val="000000"/>
          <w:sz w:val="22"/>
          <w:szCs w:val="22"/>
        </w:rPr>
        <w:t xml:space="preserve"> som blir lagt frem for Studenttinget. Arbeidsutvalgets innstilling blir lagt til grunn på møtet. Arbeidsutvalget kan behandle hastesaker og saker som er delegert gjennom tidligere vedtak i Studenttinget. Arbeidsutvalget er bundet av Studenttingets vedtak.</w:t>
      </w:r>
    </w:p>
    <w:p w14:paraId="4AAEB86C"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2BE5F60E"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lastRenderedPageBreak/>
        <w:t>§ 4.2 Sammensetning av arbeidsutvalget</w:t>
      </w:r>
    </w:p>
    <w:p w14:paraId="301D435D"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Arbeidsutvalget består av seks – 6 – medlemmer på heltid, hvorav fire – 4 – har arbeidssted i Trondheim og velges på Studenttingets konstituerende møte. På Studenttingets konstituerende møte skal leder velge4s først. Rekkefølgen for de påfølgende valgene avgjøres ved loddtrekning. Studenttinget utpeker en nestleder blant de valgte til arbeidsutvalget i Trondheim. Leder kan ikke bli valgt som nestleder. </w:t>
      </w:r>
    </w:p>
    <w:p w14:paraId="6DAE1D2D"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4BA231BF"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Arbeidsutvalgets stillinger med arbeidssted i Trondheim skal være</w:t>
      </w:r>
    </w:p>
    <w:p w14:paraId="285B4388" w14:textId="77777777" w:rsidR="006B66FB" w:rsidRPr="006B66FB" w:rsidRDefault="006B66FB" w:rsidP="006B66FB">
      <w:pPr>
        <w:numPr>
          <w:ilvl w:val="0"/>
          <w:numId w:val="28"/>
        </w:numPr>
        <w:spacing w:line="276" w:lineRule="auto"/>
        <w:contextualSpacing/>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Leder</w:t>
      </w:r>
    </w:p>
    <w:p w14:paraId="503A7566" w14:textId="77777777" w:rsidR="006B66FB" w:rsidRPr="006B66FB" w:rsidRDefault="006B66FB" w:rsidP="006B66FB">
      <w:pPr>
        <w:numPr>
          <w:ilvl w:val="0"/>
          <w:numId w:val="28"/>
        </w:numPr>
        <w:spacing w:line="276" w:lineRule="auto"/>
        <w:contextualSpacing/>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Fagpolitisk ansvarlig</w:t>
      </w:r>
    </w:p>
    <w:p w14:paraId="6DB69E59" w14:textId="77777777" w:rsidR="006B66FB" w:rsidRPr="006B66FB" w:rsidRDefault="006B66FB" w:rsidP="006B66FB">
      <w:pPr>
        <w:numPr>
          <w:ilvl w:val="0"/>
          <w:numId w:val="28"/>
        </w:numPr>
        <w:spacing w:line="276" w:lineRule="auto"/>
        <w:contextualSpacing/>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Læringsmiljøpolitisk ansvarlig</w:t>
      </w:r>
    </w:p>
    <w:p w14:paraId="11E5A370" w14:textId="77777777" w:rsidR="006B66FB" w:rsidRPr="006B66FB" w:rsidRDefault="006B66FB" w:rsidP="006B66FB">
      <w:pPr>
        <w:numPr>
          <w:ilvl w:val="0"/>
          <w:numId w:val="28"/>
        </w:numPr>
        <w:spacing w:line="276" w:lineRule="auto"/>
        <w:contextualSpacing/>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Internasjonal ansvarlig</w:t>
      </w:r>
    </w:p>
    <w:p w14:paraId="31BBB0C4"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08792812"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Arbeidsutvalgets to øvrige stillinger er Stedlig leder Gjøvik og Stedlig leder Ålesund. Disse velges av de lokale studentparlamentene i henholdsvis Gjøvik og Ålesund, som ledere av de lokale studentparlamentene.</w:t>
      </w:r>
    </w:p>
    <w:p w14:paraId="2B02FE5A"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2CE484EF"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Stedlige ledere godkjennes formelt av Studenttinget for å være en del av Studenttingets Arbeidsutvalg.</w:t>
      </w:r>
    </w:p>
    <w:p w14:paraId="55CC8E2E"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4.3 Arbeidsutvalgets funksjonstid</w:t>
      </w:r>
    </w:p>
    <w:p w14:paraId="23774DE2"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Arbeidsutvalgets medlemmer har en funksjonstid på ett – 1 – år, enten 1.1-31.12 eller 1.7-30.6, avhengig av om de velges inn i Arbeidsutvalget på høsten eller våren. Leder fungerer til ny leder er valgt.</w:t>
      </w:r>
    </w:p>
    <w:p w14:paraId="32F3A268"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36" w:name="h.9h08fqiuva25" w:colFirst="0" w:colLast="0"/>
      <w:bookmarkEnd w:id="36"/>
      <w:r w:rsidRPr="006B66FB">
        <w:rPr>
          <w:rFonts w:ascii="Times New Roman" w:eastAsia="Trebuchet MS" w:hAnsi="Times New Roman" w:cs="Times New Roman"/>
          <w:b/>
          <w:color w:val="000000"/>
          <w:sz w:val="26"/>
          <w:szCs w:val="26"/>
        </w:rPr>
        <w:t>§ 4.4 Stillingsinstruks</w:t>
      </w:r>
    </w:p>
    <w:p w14:paraId="47AA3850"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Arbeidsutvalgets medlemmer skal ha en spesifikk arbeidsinstruks for deres arbeidsområde. Endringer i denne vedtas av Studenttinget.</w:t>
      </w:r>
    </w:p>
    <w:p w14:paraId="683F284E"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37" w:name="h.o6eif2va2rcv" w:colFirst="0" w:colLast="0"/>
      <w:bookmarkEnd w:id="37"/>
      <w:r w:rsidRPr="006B66FB">
        <w:rPr>
          <w:rFonts w:ascii="Times New Roman" w:eastAsia="Trebuchet MS" w:hAnsi="Times New Roman" w:cs="Times New Roman"/>
          <w:b/>
          <w:color w:val="000000"/>
          <w:sz w:val="26"/>
          <w:szCs w:val="26"/>
        </w:rPr>
        <w:t>§ 4.5 Vedtaksdyktighet</w:t>
      </w:r>
    </w:p>
    <w:p w14:paraId="59FA30F8"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Arbeidsutvalget er vedtaksdyktig med minst 50 % oppmøte.</w:t>
      </w:r>
    </w:p>
    <w:p w14:paraId="6E3584DD"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4.6 Stemmelikhet</w:t>
      </w:r>
    </w:p>
    <w:p w14:paraId="16370C45"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Ved tilfeller av stemmelikhet i Arbeidsutvalget avgjør leders stemme.</w:t>
      </w:r>
    </w:p>
    <w:p w14:paraId="58DE81D1"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38" w:name="h.qjs576929x0e" w:colFirst="0" w:colLast="0"/>
      <w:bookmarkEnd w:id="38"/>
      <w:r w:rsidRPr="006B66FB">
        <w:rPr>
          <w:rFonts w:ascii="Times New Roman" w:eastAsia="Trebuchet MS" w:hAnsi="Times New Roman" w:cs="Times New Roman"/>
          <w:b/>
          <w:color w:val="000000"/>
          <w:sz w:val="26"/>
          <w:szCs w:val="26"/>
        </w:rPr>
        <w:t xml:space="preserve">§ 4.7 Observatører </w:t>
      </w:r>
    </w:p>
    <w:p w14:paraId="6B270517"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Studentrepresentantene i Styret møter på Arbeidsutvalgets møter, </w:t>
      </w:r>
      <w:proofErr w:type="gramStart"/>
      <w:r w:rsidRPr="006B66FB">
        <w:rPr>
          <w:rFonts w:ascii="Times New Roman" w:eastAsia="Arial" w:hAnsi="Times New Roman" w:cs="Times New Roman"/>
          <w:color w:val="000000"/>
          <w:sz w:val="22"/>
          <w:szCs w:val="22"/>
        </w:rPr>
        <w:t>såfremt</w:t>
      </w:r>
      <w:proofErr w:type="gramEnd"/>
      <w:r w:rsidRPr="006B66FB">
        <w:rPr>
          <w:rFonts w:ascii="Times New Roman" w:eastAsia="Arial" w:hAnsi="Times New Roman" w:cs="Times New Roman"/>
          <w:color w:val="000000"/>
          <w:sz w:val="22"/>
          <w:szCs w:val="22"/>
        </w:rPr>
        <w:t xml:space="preserve"> Arbeidsutvalget ikke ønsker noe annet.</w:t>
      </w:r>
    </w:p>
    <w:p w14:paraId="52FB3F36"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39" w:name="h.xoeaovg6h6lp" w:colFirst="0" w:colLast="0"/>
      <w:bookmarkEnd w:id="39"/>
      <w:r w:rsidRPr="006B66FB">
        <w:rPr>
          <w:rFonts w:ascii="Times New Roman" w:eastAsia="Trebuchet MS" w:hAnsi="Times New Roman" w:cs="Times New Roman"/>
          <w:color w:val="000000"/>
          <w:sz w:val="32"/>
          <w:szCs w:val="32"/>
        </w:rPr>
        <w:t>§ 5 Valg i Studenttinget</w:t>
      </w:r>
    </w:p>
    <w:p w14:paraId="0BB4DE33"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40" w:name="h.7qf9dgdqhpju" w:colFirst="0" w:colLast="0"/>
      <w:bookmarkEnd w:id="40"/>
      <w:r w:rsidRPr="006B66FB">
        <w:rPr>
          <w:rFonts w:ascii="Times New Roman" w:eastAsia="Trebuchet MS" w:hAnsi="Times New Roman" w:cs="Times New Roman"/>
          <w:b/>
          <w:color w:val="000000"/>
          <w:sz w:val="26"/>
          <w:szCs w:val="26"/>
        </w:rPr>
        <w:t>§ 5.1 Valgbarhet</w:t>
      </w:r>
    </w:p>
    <w:p w14:paraId="34BD0D5D"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Så langt noe annet ikke er spesifisert er alle studenter på NTNU valgbare.</w:t>
      </w:r>
    </w:p>
    <w:p w14:paraId="53B68386"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41" w:name="h.tk9ury87652b" w:colFirst="0" w:colLast="0"/>
      <w:bookmarkEnd w:id="41"/>
      <w:r w:rsidRPr="006B66FB">
        <w:rPr>
          <w:rFonts w:ascii="Times New Roman" w:eastAsia="Trebuchet MS" w:hAnsi="Times New Roman" w:cs="Times New Roman"/>
          <w:b/>
          <w:color w:val="000000"/>
          <w:sz w:val="26"/>
          <w:szCs w:val="26"/>
        </w:rPr>
        <w:t>§ 5.2 Valgmåte</w:t>
      </w:r>
    </w:p>
    <w:p w14:paraId="1BE0843F"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Ved valg benyttes «single </w:t>
      </w:r>
      <w:proofErr w:type="spellStart"/>
      <w:r w:rsidRPr="006B66FB">
        <w:rPr>
          <w:rFonts w:ascii="Times New Roman" w:eastAsia="Arial" w:hAnsi="Times New Roman" w:cs="Times New Roman"/>
          <w:color w:val="000000"/>
          <w:sz w:val="22"/>
          <w:szCs w:val="22"/>
        </w:rPr>
        <w:t>transferable</w:t>
      </w:r>
      <w:proofErr w:type="spellEnd"/>
      <w:r w:rsidRPr="006B66FB">
        <w:rPr>
          <w:rFonts w:ascii="Times New Roman" w:eastAsia="Arial" w:hAnsi="Times New Roman" w:cs="Times New Roman"/>
          <w:color w:val="000000"/>
          <w:sz w:val="22"/>
          <w:szCs w:val="22"/>
        </w:rPr>
        <w:t xml:space="preserve"> </w:t>
      </w:r>
      <w:proofErr w:type="spellStart"/>
      <w:r w:rsidRPr="006B66FB">
        <w:rPr>
          <w:rFonts w:ascii="Times New Roman" w:eastAsia="Arial" w:hAnsi="Times New Roman" w:cs="Times New Roman"/>
          <w:color w:val="000000"/>
          <w:sz w:val="22"/>
          <w:szCs w:val="22"/>
        </w:rPr>
        <w:t>vote</w:t>
      </w:r>
      <w:proofErr w:type="spellEnd"/>
      <w:r w:rsidRPr="006B66FB">
        <w:rPr>
          <w:rFonts w:ascii="Times New Roman" w:eastAsia="Arial" w:hAnsi="Times New Roman" w:cs="Times New Roman"/>
          <w:color w:val="000000"/>
          <w:sz w:val="22"/>
          <w:szCs w:val="22"/>
        </w:rPr>
        <w:t xml:space="preserve">» etter retningslinjer for preferansevalg. </w:t>
      </w:r>
    </w:p>
    <w:p w14:paraId="0F3E3331"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Ved valg der det er færre eller likt antall kandidater som plasser kan kandidatene velges ved akklamasjon, med mindre minst én representant krever skriftlig valg.</w:t>
      </w:r>
    </w:p>
    <w:p w14:paraId="603E8B28"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42" w:name="h.s7qfotijwq5e" w:colFirst="0" w:colLast="0"/>
      <w:bookmarkEnd w:id="42"/>
      <w:r w:rsidRPr="006B66FB">
        <w:rPr>
          <w:rFonts w:ascii="Times New Roman" w:eastAsia="Trebuchet MS" w:hAnsi="Times New Roman" w:cs="Times New Roman"/>
          <w:b/>
          <w:color w:val="000000"/>
          <w:sz w:val="26"/>
          <w:szCs w:val="26"/>
        </w:rPr>
        <w:lastRenderedPageBreak/>
        <w:t>§ 5.3 Kjønnsbalanse</w:t>
      </w:r>
    </w:p>
    <w:p w14:paraId="5A6D6BC0"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Ved samtlige tillitsverv som Studenttinget velger eller innstiller to – 2 – eller flere personer til, skal </w:t>
      </w:r>
    </w:p>
    <w:p w14:paraId="32CB8602"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det tilstrebes en jevn kjønnsbalanse. Ved valg som omfattes av likestillingsloven skal det om </w:t>
      </w:r>
    </w:p>
    <w:p w14:paraId="44E0CBB9"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nødvendig kvoteres. Kvoteringen gjennomføres over en valgomgang. </w:t>
      </w:r>
    </w:p>
    <w:p w14:paraId="7EF45F9B"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43" w:name="h.882xoxvg1k5m" w:colFirst="0" w:colLast="0"/>
      <w:bookmarkEnd w:id="43"/>
      <w:r w:rsidRPr="006B66FB">
        <w:rPr>
          <w:rFonts w:ascii="Times New Roman" w:eastAsia="Trebuchet MS" w:hAnsi="Times New Roman" w:cs="Times New Roman"/>
          <w:b/>
          <w:color w:val="000000"/>
          <w:sz w:val="26"/>
          <w:szCs w:val="26"/>
        </w:rPr>
        <w:t>§ 5.4 Nyvalg i perioden</w:t>
      </w:r>
    </w:p>
    <w:p w14:paraId="0004B0A1"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Dersom en studentrepresentant som Studenttinget har valgt, oppnevnt eller innstilt trekker seg, eller får vedtatt mistillit mot seg i henhold til § 6, skal nyvalg foretas på førstkommende studenttingsmøte.</w:t>
      </w:r>
    </w:p>
    <w:p w14:paraId="4EF8B294"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5.5 Stemmelikhet</w:t>
      </w:r>
    </w:p>
    <w:p w14:paraId="35E7CA69"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Ved stemmelikhet gjenåpnes talerlisten og det holdes omvalg mellom de representantene som fikk like mange stemmer. Resulterer også dette i stemmelikhet åpnes talelisten igjen før det igjen holdes omvalg. Ved stemmelikhet også denne gangen skal det holdes nytt valg på neste møte.</w:t>
      </w:r>
    </w:p>
    <w:p w14:paraId="184CDC0A"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44" w:name="h.wxpm0yo54m8c" w:colFirst="0" w:colLast="0"/>
      <w:bookmarkEnd w:id="44"/>
      <w:r w:rsidRPr="006B66FB">
        <w:rPr>
          <w:rFonts w:ascii="Times New Roman" w:eastAsia="Trebuchet MS" w:hAnsi="Times New Roman" w:cs="Times New Roman"/>
          <w:b/>
          <w:color w:val="000000"/>
          <w:sz w:val="26"/>
          <w:szCs w:val="26"/>
        </w:rPr>
        <w:t>§ 5.6 Funksjonstid</w:t>
      </w:r>
    </w:p>
    <w:p w14:paraId="57A22075"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Så langt noe annet ikke er spesifisert trer representanter valgt av Studenttinget inn i sine verv når møtet de er valgt på heves og sitter ut den perioden de er valgt for.</w:t>
      </w:r>
    </w:p>
    <w:p w14:paraId="01C40485"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45" w:name="h.bng7n4q5repv" w:colFirst="0" w:colLast="0"/>
      <w:bookmarkEnd w:id="45"/>
      <w:r w:rsidRPr="006B66FB">
        <w:rPr>
          <w:rFonts w:ascii="Times New Roman" w:eastAsia="Trebuchet MS" w:hAnsi="Times New Roman" w:cs="Times New Roman"/>
          <w:b/>
          <w:color w:val="000000"/>
          <w:sz w:val="26"/>
          <w:szCs w:val="26"/>
        </w:rPr>
        <w:t xml:space="preserve">§ 5.7 Blanke stemmer </w:t>
      </w:r>
    </w:p>
    <w:p w14:paraId="57EE17E4"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Ved et kvalifisert flertall av blanke stemmer i valgsaker skal talelisten åpnes, før det holdes et omvalg. Om det fremdeles er et kvalifisert flertall av blanke stemmer også denne gangen skal det holdes nytt valg ved neste møte.</w:t>
      </w:r>
    </w:p>
    <w:p w14:paraId="64175ACC"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46" w:name="h.kxot8bhshssx" w:colFirst="0" w:colLast="0"/>
      <w:bookmarkEnd w:id="46"/>
      <w:r w:rsidRPr="006B66FB">
        <w:rPr>
          <w:rFonts w:ascii="Times New Roman" w:eastAsia="Trebuchet MS" w:hAnsi="Times New Roman" w:cs="Times New Roman"/>
          <w:color w:val="000000"/>
          <w:sz w:val="32"/>
          <w:szCs w:val="32"/>
        </w:rPr>
        <w:t>§ 6 Mistillit</w:t>
      </w:r>
    </w:p>
    <w:p w14:paraId="6F033433"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47" w:name="h.ubyusp25ssjy" w:colFirst="0" w:colLast="0"/>
      <w:bookmarkEnd w:id="47"/>
      <w:r w:rsidRPr="006B66FB">
        <w:rPr>
          <w:rFonts w:ascii="Times New Roman" w:eastAsia="Trebuchet MS" w:hAnsi="Times New Roman" w:cs="Times New Roman"/>
          <w:b/>
          <w:color w:val="000000"/>
          <w:sz w:val="26"/>
          <w:szCs w:val="26"/>
        </w:rPr>
        <w:t>§ 6.1 Arbeidsutvalget</w:t>
      </w:r>
    </w:p>
    <w:p w14:paraId="68F67E8A"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Studenttinget kan med kvalifisert 2/3 flertall vedta mistillit til personer i Studenttingets arbeidsutvalg. </w:t>
      </w:r>
    </w:p>
    <w:p w14:paraId="53615145"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Dersom Stedlige ledere får vedtatt mistillit mot seg skal studentparlamentet orienteres</w:t>
      </w:r>
    </w:p>
    <w:p w14:paraId="57779570"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6.2 Andre</w:t>
      </w:r>
    </w:p>
    <w:p w14:paraId="21ACCD92"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kan med kvalifisert 2/3 flertall vedta mistillit mot studentrepresentanter valgt, oppnevnt eller innstilt av Studenttinget.</w:t>
      </w:r>
    </w:p>
    <w:p w14:paraId="7D571262"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10692A39"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6.3 Karantenetid</w:t>
      </w:r>
    </w:p>
    <w:p w14:paraId="2D85807C" w14:textId="77777777" w:rsidR="006B66FB" w:rsidRPr="006B66FB" w:rsidRDefault="006B66FB" w:rsidP="006B66FB">
      <w:pPr>
        <w:spacing w:line="276" w:lineRule="auto"/>
        <w:rPr>
          <w:rFonts w:eastAsia="Arial"/>
          <w:color w:val="000000"/>
          <w:sz w:val="22"/>
          <w:szCs w:val="22"/>
        </w:rPr>
      </w:pPr>
      <w:r w:rsidRPr="006B66FB">
        <w:rPr>
          <w:rFonts w:eastAsia="Arial"/>
          <w:color w:val="000000"/>
          <w:sz w:val="22"/>
          <w:szCs w:val="22"/>
        </w:rPr>
        <w:t>Etter at Studenttinget har vedtatt mistillit mot en person kan Studenttinget vedta å gi vedkommende en karanteneperiode. Innenfor denne perioden kan ikke vedkommende stille til råd, verv eller utvalg Studenttinget velger, oppnevner eller innstiller til.</w:t>
      </w:r>
    </w:p>
    <w:p w14:paraId="759EDC3A" w14:textId="77777777" w:rsidR="006B66FB" w:rsidRPr="006B66FB" w:rsidRDefault="006B66FB" w:rsidP="006B66FB">
      <w:pPr>
        <w:spacing w:line="276" w:lineRule="auto"/>
        <w:rPr>
          <w:rFonts w:eastAsia="Arial"/>
          <w:color w:val="000000"/>
          <w:sz w:val="22"/>
          <w:szCs w:val="22"/>
        </w:rPr>
      </w:pPr>
    </w:p>
    <w:p w14:paraId="6A738C56" w14:textId="77777777" w:rsidR="006B66FB" w:rsidRPr="006B66FB" w:rsidRDefault="006B66FB" w:rsidP="006B66FB">
      <w:pPr>
        <w:spacing w:line="276" w:lineRule="auto"/>
        <w:rPr>
          <w:rFonts w:eastAsia="Arial"/>
          <w:color w:val="000000"/>
          <w:sz w:val="22"/>
          <w:szCs w:val="22"/>
        </w:rPr>
      </w:pPr>
      <w:r w:rsidRPr="006B66FB">
        <w:rPr>
          <w:rFonts w:eastAsia="Arial"/>
          <w:color w:val="000000"/>
          <w:sz w:val="22"/>
          <w:szCs w:val="22"/>
        </w:rPr>
        <w:t>Studenttinget må gjøre en skjønnsmessig vurdering av lengden på karantenetiden basert på grunnlaget for mistillit.</w:t>
      </w:r>
    </w:p>
    <w:p w14:paraId="6DDBB567" w14:textId="77777777" w:rsidR="006B66FB" w:rsidRPr="006B66FB" w:rsidRDefault="006B66FB" w:rsidP="006B66FB">
      <w:pPr>
        <w:spacing w:line="276" w:lineRule="auto"/>
        <w:rPr>
          <w:rFonts w:eastAsia="Arial"/>
          <w:color w:val="000000"/>
          <w:sz w:val="22"/>
          <w:szCs w:val="22"/>
        </w:rPr>
      </w:pPr>
    </w:p>
    <w:p w14:paraId="20CB1B6B"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eastAsia="Arial"/>
          <w:color w:val="000000"/>
          <w:sz w:val="22"/>
          <w:szCs w:val="22"/>
        </w:rPr>
        <w:t>Vedtak om lengde på karantenetid skal fattes med kvalifisert ⅔ flertall</w:t>
      </w:r>
    </w:p>
    <w:p w14:paraId="2AE79A09"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120D0DA9"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6.4 Offentliggjøring og ikrafttredelse</w:t>
      </w:r>
    </w:p>
    <w:p w14:paraId="19D1BD53"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Forslag om mistillit skal være </w:t>
      </w:r>
      <w:proofErr w:type="gramStart"/>
      <w:r w:rsidRPr="006B66FB">
        <w:rPr>
          <w:rFonts w:ascii="Times New Roman" w:eastAsia="Arial" w:hAnsi="Times New Roman" w:cs="Times New Roman"/>
          <w:color w:val="000000"/>
          <w:sz w:val="22"/>
          <w:szCs w:val="22"/>
        </w:rPr>
        <w:t>bekjentgjort</w:t>
      </w:r>
      <w:proofErr w:type="gramEnd"/>
      <w:r w:rsidRPr="006B66FB">
        <w:rPr>
          <w:rFonts w:ascii="Times New Roman" w:eastAsia="Arial" w:hAnsi="Times New Roman" w:cs="Times New Roman"/>
          <w:color w:val="000000"/>
          <w:sz w:val="22"/>
          <w:szCs w:val="22"/>
        </w:rPr>
        <w:t xml:space="preserve"> i møteinnkallingen. Den som får vedtatt mistillit mot seg fratrer umiddelbart som tillitsvalgt av </w:t>
      </w:r>
      <w:proofErr w:type="gramStart"/>
      <w:r w:rsidRPr="006B66FB">
        <w:rPr>
          <w:rFonts w:ascii="Times New Roman" w:eastAsia="Arial" w:hAnsi="Times New Roman" w:cs="Times New Roman"/>
          <w:color w:val="000000"/>
          <w:sz w:val="22"/>
          <w:szCs w:val="22"/>
        </w:rPr>
        <w:t>Studenttinget .</w:t>
      </w:r>
      <w:proofErr w:type="gramEnd"/>
    </w:p>
    <w:p w14:paraId="1E58E415"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48" w:name="h.gh8n2krhz207" w:colFirst="0" w:colLast="0"/>
      <w:bookmarkEnd w:id="48"/>
      <w:r w:rsidRPr="006B66FB">
        <w:rPr>
          <w:rFonts w:ascii="Times New Roman" w:eastAsia="Trebuchet MS" w:hAnsi="Times New Roman" w:cs="Times New Roman"/>
          <w:color w:val="000000"/>
          <w:sz w:val="32"/>
          <w:szCs w:val="32"/>
        </w:rPr>
        <w:lastRenderedPageBreak/>
        <w:t>§ 7 Kontrollkomiteen</w:t>
      </w:r>
    </w:p>
    <w:p w14:paraId="5332C5AE"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49" w:name="h.436sfit9tw4k" w:colFirst="0" w:colLast="0"/>
      <w:bookmarkEnd w:id="49"/>
      <w:r w:rsidRPr="006B66FB">
        <w:rPr>
          <w:rFonts w:ascii="Times New Roman" w:eastAsia="Trebuchet MS" w:hAnsi="Times New Roman" w:cs="Times New Roman"/>
          <w:b/>
          <w:color w:val="000000"/>
          <w:sz w:val="26"/>
          <w:szCs w:val="26"/>
        </w:rPr>
        <w:t>§ 7.1 Myndighetsområde</w:t>
      </w:r>
    </w:p>
    <w:p w14:paraId="5DD68C0F"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Kontrollkomiteen er Studenttingets kontrollorgan, og skal rapportere til Studenttinget.</w:t>
      </w:r>
    </w:p>
    <w:p w14:paraId="0AC81237"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7.2 Oppgaver</w:t>
      </w:r>
    </w:p>
    <w:p w14:paraId="386F77A3" w14:textId="77777777" w:rsidR="006B66FB" w:rsidRPr="006B66FB" w:rsidRDefault="006B66FB" w:rsidP="006B66FB">
      <w:pPr>
        <w:numPr>
          <w:ilvl w:val="0"/>
          <w:numId w:val="31"/>
        </w:numPr>
        <w:spacing w:line="276" w:lineRule="auto"/>
        <w:contextualSpacing/>
        <w:rPr>
          <w:rFonts w:eastAsia="Arial"/>
          <w:color w:val="000000"/>
          <w:sz w:val="22"/>
          <w:szCs w:val="22"/>
        </w:rPr>
      </w:pPr>
      <w:r w:rsidRPr="006B66FB">
        <w:rPr>
          <w:rFonts w:eastAsia="Arial"/>
          <w:color w:val="000000"/>
          <w:sz w:val="22"/>
          <w:szCs w:val="22"/>
        </w:rPr>
        <w:t>Påtale vedtak gjort i arbeidsutvalg og Studenttinget dersom de strider mot vedtekter, retningslinjer og arbeidsprogrammet til Studenttinget.</w:t>
      </w:r>
    </w:p>
    <w:p w14:paraId="274D6FC6" w14:textId="77777777" w:rsidR="006B66FB" w:rsidRPr="006B66FB" w:rsidRDefault="006B66FB" w:rsidP="006B66FB">
      <w:pPr>
        <w:numPr>
          <w:ilvl w:val="0"/>
          <w:numId w:val="31"/>
        </w:numPr>
        <w:spacing w:line="276" w:lineRule="auto"/>
        <w:contextualSpacing/>
        <w:rPr>
          <w:rFonts w:eastAsia="Arial"/>
          <w:color w:val="000000"/>
          <w:sz w:val="22"/>
          <w:szCs w:val="22"/>
        </w:rPr>
      </w:pPr>
      <w:r w:rsidRPr="006B66FB">
        <w:rPr>
          <w:rFonts w:eastAsia="Arial"/>
          <w:color w:val="000000"/>
          <w:sz w:val="22"/>
          <w:szCs w:val="22"/>
        </w:rPr>
        <w:t xml:space="preserve">Kontrollere at rammene og vedtektene fastsatt av Studenttinget blir fulgt. </w:t>
      </w:r>
    </w:p>
    <w:p w14:paraId="60C5C450" w14:textId="77777777" w:rsidR="006B66FB" w:rsidRPr="006B66FB" w:rsidRDefault="006B66FB" w:rsidP="006B66FB">
      <w:pPr>
        <w:numPr>
          <w:ilvl w:val="0"/>
          <w:numId w:val="31"/>
        </w:numPr>
        <w:spacing w:line="276" w:lineRule="auto"/>
        <w:contextualSpacing/>
        <w:rPr>
          <w:rFonts w:eastAsia="Arial"/>
          <w:color w:val="000000"/>
          <w:sz w:val="22"/>
          <w:szCs w:val="22"/>
        </w:rPr>
      </w:pPr>
      <w:r w:rsidRPr="006B66FB">
        <w:rPr>
          <w:rFonts w:eastAsia="Arial"/>
          <w:color w:val="000000"/>
          <w:sz w:val="22"/>
          <w:szCs w:val="22"/>
        </w:rPr>
        <w:t>Uttale seg om fortolkning av reglementer, forretningsorden, instrukser o.l. etter forespørsel fra Studenttinget, Arbeidsutvalget, leder eller møteleder.</w:t>
      </w:r>
    </w:p>
    <w:p w14:paraId="1E09128C" w14:textId="77777777" w:rsidR="006B66FB" w:rsidRPr="006B66FB" w:rsidRDefault="006B66FB" w:rsidP="006B66FB">
      <w:pPr>
        <w:numPr>
          <w:ilvl w:val="0"/>
          <w:numId w:val="31"/>
        </w:numPr>
        <w:spacing w:line="276" w:lineRule="auto"/>
        <w:contextualSpacing/>
        <w:rPr>
          <w:rFonts w:eastAsia="Arial"/>
          <w:color w:val="000000"/>
          <w:sz w:val="22"/>
          <w:szCs w:val="22"/>
        </w:rPr>
      </w:pPr>
      <w:r w:rsidRPr="006B66FB">
        <w:rPr>
          <w:rFonts w:eastAsia="Arial"/>
          <w:color w:val="000000"/>
          <w:sz w:val="22"/>
          <w:szCs w:val="22"/>
        </w:rPr>
        <w:t>Følge aktivt opp arbeidet i Arbeidsutvalget og Studenttinget slik at de også kan ha en støttefunksjon for organet og arbeidsutvalget.</w:t>
      </w:r>
    </w:p>
    <w:p w14:paraId="5D194466"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w:t>
      </w:r>
    </w:p>
    <w:p w14:paraId="2D61D818"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r w:rsidRPr="006B66FB">
        <w:rPr>
          <w:rFonts w:ascii="Times New Roman" w:eastAsia="Trebuchet MS" w:hAnsi="Times New Roman" w:cs="Times New Roman"/>
          <w:color w:val="000000"/>
          <w:sz w:val="32"/>
          <w:szCs w:val="32"/>
        </w:rPr>
        <w:t>§ 8 Utfyllende retningslinjer</w:t>
      </w:r>
    </w:p>
    <w:p w14:paraId="1DABDECC"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50" w:name="h.91kn9jcj177s" w:colFirst="0" w:colLast="0"/>
      <w:bookmarkEnd w:id="50"/>
      <w:r w:rsidRPr="006B66FB">
        <w:rPr>
          <w:rFonts w:ascii="Times New Roman" w:eastAsia="Trebuchet MS" w:hAnsi="Times New Roman" w:cs="Times New Roman"/>
          <w:b/>
          <w:color w:val="000000"/>
          <w:sz w:val="26"/>
          <w:szCs w:val="26"/>
        </w:rPr>
        <w:t>§ 8.1 Forretningsorden</w:t>
      </w:r>
    </w:p>
    <w:p w14:paraId="658EF5EC"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vedtar en forretningsorden som gir retningslinjer for gjennomføringen av Studenttingets møter.</w:t>
      </w:r>
    </w:p>
    <w:p w14:paraId="387D5951"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51" w:name="h.f5bn84yl03i2" w:colFirst="0" w:colLast="0"/>
      <w:bookmarkEnd w:id="51"/>
      <w:r w:rsidRPr="006B66FB">
        <w:rPr>
          <w:rFonts w:ascii="Times New Roman" w:eastAsia="Trebuchet MS" w:hAnsi="Times New Roman" w:cs="Times New Roman"/>
          <w:b/>
          <w:color w:val="000000"/>
          <w:sz w:val="26"/>
          <w:szCs w:val="26"/>
        </w:rPr>
        <w:t>§ 8.2 Økonomireglement</w:t>
      </w:r>
    </w:p>
    <w:p w14:paraId="3BD8588F"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vedtar ett økonomireglement som gir retningslinjer for den økonomiske driften.</w:t>
      </w:r>
    </w:p>
    <w:p w14:paraId="75CA4182"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52" w:name="h.s6x2ihdhgk72" w:colFirst="0" w:colLast="0"/>
      <w:bookmarkEnd w:id="52"/>
      <w:r w:rsidRPr="006B66FB">
        <w:rPr>
          <w:rFonts w:ascii="Times New Roman" w:eastAsia="Trebuchet MS" w:hAnsi="Times New Roman" w:cs="Times New Roman"/>
          <w:b/>
          <w:color w:val="000000"/>
          <w:sz w:val="26"/>
          <w:szCs w:val="26"/>
        </w:rPr>
        <w:t>§ 8.3 Valgreglement</w:t>
      </w:r>
    </w:p>
    <w:p w14:paraId="6B401714"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vedtar et valgreglement som gir retningslinjer for gjennomføring av valg til Studenttinget.</w:t>
      </w:r>
    </w:p>
    <w:p w14:paraId="14C2480A"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8.4 Endring av utfyllende retningslinjer</w:t>
      </w:r>
    </w:p>
    <w:p w14:paraId="7C525F27"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Endringer av de utfyllende retningslinjene skal vedtas ved absolutt flertall.</w:t>
      </w:r>
    </w:p>
    <w:p w14:paraId="7F194BDB"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Forslag til endringer til de utfyllende retningslinjene skal gjøres kjent for Arbeidsutvalget senest to – 2 – uker før møtet de skal vedtas. Innstilling fra Arbeidsutvalget og </w:t>
      </w:r>
      <w:proofErr w:type="spellStart"/>
      <w:r w:rsidRPr="006B66FB">
        <w:rPr>
          <w:rFonts w:ascii="Times New Roman" w:eastAsia="Arial" w:hAnsi="Times New Roman" w:cs="Times New Roman"/>
          <w:color w:val="000000"/>
          <w:sz w:val="22"/>
          <w:szCs w:val="22"/>
        </w:rPr>
        <w:t>uttalelse</w:t>
      </w:r>
      <w:proofErr w:type="spellEnd"/>
      <w:r w:rsidRPr="006B66FB">
        <w:rPr>
          <w:rFonts w:ascii="Times New Roman" w:eastAsia="Arial" w:hAnsi="Times New Roman" w:cs="Times New Roman"/>
          <w:color w:val="000000"/>
          <w:sz w:val="22"/>
          <w:szCs w:val="22"/>
        </w:rPr>
        <w:t xml:space="preserve"> fra Kontrollkomiteen skal sendes med innkallingen.</w:t>
      </w:r>
    </w:p>
    <w:p w14:paraId="088017F5"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53" w:name="h.gmrldzr8hpcv" w:colFirst="0" w:colLast="0"/>
      <w:bookmarkEnd w:id="53"/>
      <w:r w:rsidRPr="006B66FB">
        <w:rPr>
          <w:rFonts w:ascii="Times New Roman" w:eastAsia="Trebuchet MS" w:hAnsi="Times New Roman" w:cs="Times New Roman"/>
          <w:color w:val="000000"/>
          <w:sz w:val="32"/>
          <w:szCs w:val="32"/>
        </w:rPr>
        <w:t>§ 9 Endring av reglementet</w:t>
      </w:r>
    </w:p>
    <w:p w14:paraId="3523CE2C"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bookmarkStart w:id="54" w:name="h.gyrunba5xa1a" w:colFirst="0" w:colLast="0"/>
      <w:bookmarkEnd w:id="54"/>
      <w:r w:rsidRPr="006B66FB">
        <w:rPr>
          <w:rFonts w:ascii="Times New Roman" w:eastAsia="Trebuchet MS" w:hAnsi="Times New Roman" w:cs="Times New Roman"/>
          <w:b/>
          <w:color w:val="000000"/>
          <w:sz w:val="26"/>
          <w:szCs w:val="26"/>
        </w:rPr>
        <w:t>§ 9.1 Ikrafttredelse</w:t>
      </w:r>
    </w:p>
    <w:p w14:paraId="39A9425B"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Endringer i reglementet skal vedtas med ⅔ kvalifisert flertall på to etterfølgende møter. </w:t>
      </w:r>
    </w:p>
    <w:p w14:paraId="2D6364C4"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Endringen trer i kraft etter at det andre møtet er hevet.</w:t>
      </w:r>
    </w:p>
    <w:p w14:paraId="591D8686"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Studenttinget kan også vedta at endringer i reglementet trer i kraft ved et senere tidspunkt, men ikke senere enn påfølgende studenttingsperiode</w:t>
      </w:r>
    </w:p>
    <w:p w14:paraId="5CBE9BEB" w14:textId="77777777" w:rsidR="006B66FB" w:rsidRPr="006B66FB" w:rsidRDefault="006B66FB" w:rsidP="006B66FB">
      <w:pPr>
        <w:keepNext/>
        <w:keepLines/>
        <w:spacing w:before="200" w:line="276" w:lineRule="auto"/>
        <w:outlineLvl w:val="1"/>
        <w:rPr>
          <w:rFonts w:ascii="Times New Roman" w:eastAsia="Trebuchet MS" w:hAnsi="Times New Roman" w:cs="Times New Roman"/>
          <w:b/>
          <w:color w:val="000000"/>
          <w:sz w:val="26"/>
          <w:szCs w:val="26"/>
        </w:rPr>
      </w:pPr>
      <w:r w:rsidRPr="006B66FB">
        <w:rPr>
          <w:rFonts w:ascii="Times New Roman" w:eastAsia="Trebuchet MS" w:hAnsi="Times New Roman" w:cs="Times New Roman"/>
          <w:b/>
          <w:color w:val="000000"/>
          <w:sz w:val="26"/>
          <w:szCs w:val="26"/>
        </w:rPr>
        <w:t>§ 9.2 Innlevering av endringsforslag</w:t>
      </w:r>
    </w:p>
    <w:p w14:paraId="17706D07"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Forslag til endringer av reglementet skal gjøres kjent for Arbeidsutvalget senest to – 2 – uker før det første møte de skal behandles. Innstilling fra Arbeidsutvalget og </w:t>
      </w:r>
      <w:proofErr w:type="spellStart"/>
      <w:r w:rsidRPr="006B66FB">
        <w:rPr>
          <w:rFonts w:ascii="Times New Roman" w:eastAsia="Arial" w:hAnsi="Times New Roman" w:cs="Times New Roman"/>
          <w:color w:val="000000"/>
          <w:sz w:val="22"/>
          <w:szCs w:val="22"/>
        </w:rPr>
        <w:t>uttalelse</w:t>
      </w:r>
      <w:proofErr w:type="spellEnd"/>
      <w:r w:rsidRPr="006B66FB">
        <w:rPr>
          <w:rFonts w:ascii="Times New Roman" w:eastAsia="Arial" w:hAnsi="Times New Roman" w:cs="Times New Roman"/>
          <w:color w:val="000000"/>
          <w:sz w:val="22"/>
          <w:szCs w:val="22"/>
        </w:rPr>
        <w:t xml:space="preserve"> fra Kontrollkomiteen skal sendes med innkallingen.</w:t>
      </w:r>
    </w:p>
    <w:p w14:paraId="4F13532C" w14:textId="77777777" w:rsidR="006B66FB" w:rsidRPr="006B66FB" w:rsidRDefault="006B66FB" w:rsidP="006B66FB">
      <w:pPr>
        <w:keepNext/>
        <w:keepLines/>
        <w:spacing w:before="200" w:line="276" w:lineRule="auto"/>
        <w:outlineLvl w:val="0"/>
        <w:rPr>
          <w:rFonts w:ascii="Times New Roman" w:eastAsia="Trebuchet MS" w:hAnsi="Times New Roman" w:cs="Times New Roman"/>
          <w:color w:val="000000"/>
          <w:sz w:val="32"/>
          <w:szCs w:val="32"/>
        </w:rPr>
      </w:pPr>
      <w:bookmarkStart w:id="55" w:name="h.fgehv8ij3ner" w:colFirst="0" w:colLast="0"/>
      <w:bookmarkEnd w:id="55"/>
      <w:r w:rsidRPr="006B66FB">
        <w:rPr>
          <w:rFonts w:ascii="Times New Roman" w:eastAsia="Trebuchet MS" w:hAnsi="Times New Roman" w:cs="Times New Roman"/>
          <w:color w:val="000000"/>
          <w:sz w:val="32"/>
          <w:szCs w:val="32"/>
        </w:rPr>
        <w:lastRenderedPageBreak/>
        <w:t>§ 10 Oppløsning</w:t>
      </w:r>
    </w:p>
    <w:p w14:paraId="336AB094" w14:textId="77777777" w:rsidR="006B66FB" w:rsidRPr="006B66FB" w:rsidRDefault="006B66FB" w:rsidP="006B66FB">
      <w:pPr>
        <w:spacing w:line="276" w:lineRule="auto"/>
        <w:rPr>
          <w:rFonts w:ascii="Times New Roman" w:eastAsia="Arial" w:hAnsi="Times New Roman" w:cs="Times New Roman"/>
          <w:color w:val="000000"/>
          <w:sz w:val="22"/>
          <w:szCs w:val="22"/>
        </w:rPr>
      </w:pPr>
      <w:r w:rsidRPr="006B66FB">
        <w:rPr>
          <w:rFonts w:ascii="Times New Roman" w:eastAsia="Arial" w:hAnsi="Times New Roman" w:cs="Times New Roman"/>
          <w:color w:val="000000"/>
          <w:sz w:val="22"/>
          <w:szCs w:val="22"/>
        </w:rPr>
        <w:t xml:space="preserve">Oppløsning av Studenttinget NTNU vedtas med </w:t>
      </w:r>
      <w:proofErr w:type="gramStart"/>
      <w:r w:rsidRPr="006B66FB">
        <w:rPr>
          <w:rFonts w:ascii="Times New Roman" w:eastAsia="Arial" w:hAnsi="Times New Roman" w:cs="Times New Roman"/>
          <w:color w:val="000000"/>
          <w:sz w:val="22"/>
          <w:szCs w:val="22"/>
        </w:rPr>
        <w:t>⅔  kvalifisert</w:t>
      </w:r>
      <w:proofErr w:type="gramEnd"/>
      <w:r w:rsidRPr="006B66FB">
        <w:rPr>
          <w:rFonts w:ascii="Times New Roman" w:eastAsia="Arial" w:hAnsi="Times New Roman" w:cs="Times New Roman"/>
          <w:color w:val="000000"/>
          <w:sz w:val="22"/>
          <w:szCs w:val="22"/>
        </w:rPr>
        <w:t xml:space="preserve"> flertall på to etterfølgende møter, og trer i kraft etter at det andre møtet er hevet. Forslag om oppløsning skal gjøres kjent for Arbeidsutvalget fire uker før første behandling. Allmøtene ved NTNUs fakulteter skal komme med en uttalelse.</w:t>
      </w:r>
    </w:p>
    <w:p w14:paraId="1F04DF55"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18F870E2" w14:textId="77777777" w:rsidR="006B66FB" w:rsidRPr="006B66FB" w:rsidRDefault="006B66FB" w:rsidP="006B66FB">
      <w:pPr>
        <w:spacing w:line="276" w:lineRule="auto"/>
        <w:rPr>
          <w:rFonts w:ascii="Times New Roman" w:eastAsia="Arial" w:hAnsi="Times New Roman" w:cs="Times New Roman"/>
          <w:color w:val="000000"/>
          <w:sz w:val="22"/>
          <w:szCs w:val="22"/>
        </w:rPr>
      </w:pPr>
    </w:p>
    <w:p w14:paraId="79F929C0" w14:textId="037052D7" w:rsidR="00234D75" w:rsidRPr="007021E0" w:rsidRDefault="00234D75" w:rsidP="00234D75">
      <w:pPr>
        <w:pStyle w:val="Overskrift1"/>
        <w:jc w:val="left"/>
      </w:pPr>
      <w:r w:rsidRPr="007021E0">
        <w:br w:type="page"/>
      </w:r>
    </w:p>
    <w:p w14:paraId="63636A7F" w14:textId="02525755" w:rsidR="00DC1704" w:rsidRDefault="00DC1704" w:rsidP="00DC1704">
      <w:pPr>
        <w:pStyle w:val="Overskrift1"/>
        <w:jc w:val="left"/>
      </w:pPr>
      <w:r>
        <w:lastRenderedPageBreak/>
        <w:t>Referatsaker</w:t>
      </w:r>
    </w:p>
    <w:p w14:paraId="2BED1925" w14:textId="7D3C4306" w:rsidR="00BE3359" w:rsidRPr="00BE3359" w:rsidRDefault="00BE3359" w:rsidP="00BE3359">
      <w:r>
        <w:t xml:space="preserve">(Kl. </w:t>
      </w:r>
      <w:r w:rsidR="0074458C">
        <w:t>21</w:t>
      </w:r>
      <w:r>
        <w:t>:</w:t>
      </w:r>
      <w:r w:rsidR="0074458C">
        <w:t>45</w:t>
      </w:r>
      <w:r>
        <w:t>)</w:t>
      </w:r>
    </w:p>
    <w:p w14:paraId="68C00DA0" w14:textId="075E9BB5" w:rsidR="006C3F07" w:rsidRPr="0074458C" w:rsidRDefault="006C3F07" w:rsidP="006C3F07">
      <w:pPr>
        <w:rPr>
          <w:b/>
          <w:bCs/>
        </w:rPr>
      </w:pPr>
      <w:proofErr w:type="spellStart"/>
      <w:r w:rsidRPr="0074458C">
        <w:rPr>
          <w:b/>
          <w:bCs/>
        </w:rPr>
        <w:t>Ref</w:t>
      </w:r>
      <w:proofErr w:type="spellEnd"/>
      <w:r w:rsidRPr="0074458C">
        <w:rPr>
          <w:b/>
          <w:bCs/>
        </w:rPr>
        <w:t xml:space="preserve">-sak </w:t>
      </w:r>
      <w:r w:rsidR="0074458C" w:rsidRPr="0074458C">
        <w:rPr>
          <w:b/>
          <w:bCs/>
        </w:rPr>
        <w:t>7</w:t>
      </w:r>
      <w:r w:rsidRPr="0074458C">
        <w:rPr>
          <w:b/>
          <w:bCs/>
        </w:rPr>
        <w:t>8/21</w:t>
      </w:r>
      <w:r w:rsidR="0074458C">
        <w:rPr>
          <w:b/>
          <w:bCs/>
        </w:rPr>
        <w:t xml:space="preserve"> </w:t>
      </w:r>
      <w:r w:rsidR="0074458C">
        <w:rPr>
          <w:b/>
          <w:bCs/>
        </w:rPr>
        <w:tab/>
        <w:t>STi-møte 08-21</w:t>
      </w:r>
    </w:p>
    <w:p w14:paraId="533DD3B6" w14:textId="5E3E21F7" w:rsidR="006C3F07" w:rsidRDefault="0074458C" w:rsidP="006C3F07">
      <w:r>
        <w:t>Godkjent uten endringer</w:t>
      </w:r>
      <w:r w:rsidR="006C3F07">
        <w:t xml:space="preserve">. </w:t>
      </w:r>
    </w:p>
    <w:p w14:paraId="2DC8890E" w14:textId="77777777" w:rsidR="006C3F07" w:rsidRDefault="006C3F07" w:rsidP="006C3F07"/>
    <w:p w14:paraId="577A037D" w14:textId="5F7A2856" w:rsidR="0074458C" w:rsidRPr="0074458C" w:rsidRDefault="0074458C" w:rsidP="0074458C">
      <w:pPr>
        <w:rPr>
          <w:b/>
          <w:bCs/>
        </w:rPr>
      </w:pPr>
      <w:proofErr w:type="spellStart"/>
      <w:r w:rsidRPr="0074458C">
        <w:rPr>
          <w:b/>
          <w:bCs/>
        </w:rPr>
        <w:t>Ref</w:t>
      </w:r>
      <w:proofErr w:type="spellEnd"/>
      <w:r w:rsidRPr="0074458C">
        <w:rPr>
          <w:b/>
          <w:bCs/>
        </w:rPr>
        <w:t>-sak 7</w:t>
      </w:r>
      <w:r>
        <w:rPr>
          <w:b/>
          <w:bCs/>
        </w:rPr>
        <w:t>9</w:t>
      </w:r>
      <w:r w:rsidRPr="0074458C">
        <w:rPr>
          <w:b/>
          <w:bCs/>
        </w:rPr>
        <w:t>/21</w:t>
      </w:r>
      <w:r>
        <w:rPr>
          <w:b/>
          <w:bCs/>
        </w:rPr>
        <w:t xml:space="preserve"> </w:t>
      </w:r>
      <w:r>
        <w:rPr>
          <w:b/>
          <w:bCs/>
        </w:rPr>
        <w:tab/>
        <w:t>AU</w:t>
      </w:r>
      <w:r w:rsidR="00B4071A">
        <w:rPr>
          <w:b/>
          <w:bCs/>
        </w:rPr>
        <w:t>-møter</w:t>
      </w:r>
      <w:r>
        <w:rPr>
          <w:b/>
          <w:bCs/>
        </w:rPr>
        <w:t xml:space="preserve"> </w:t>
      </w:r>
    </w:p>
    <w:p w14:paraId="7EE4C319" w14:textId="6ABC7D6D" w:rsidR="0074458C" w:rsidRDefault="00B4071A" w:rsidP="0074458C">
      <w:r>
        <w:t>Tatt til etterretning</w:t>
      </w:r>
      <w:r w:rsidR="0074458C">
        <w:t xml:space="preserve">. </w:t>
      </w:r>
    </w:p>
    <w:p w14:paraId="2BBE30C7" w14:textId="77777777" w:rsidR="0074458C" w:rsidRDefault="0074458C" w:rsidP="006C3F07"/>
    <w:p w14:paraId="3921E155" w14:textId="4ECDBF98" w:rsidR="006C3F07" w:rsidRPr="00B4071A" w:rsidRDefault="006C3F07" w:rsidP="006C3F07">
      <w:pPr>
        <w:rPr>
          <w:b/>
          <w:bCs/>
        </w:rPr>
      </w:pPr>
      <w:proofErr w:type="spellStart"/>
      <w:r w:rsidRPr="00B4071A">
        <w:rPr>
          <w:b/>
          <w:bCs/>
        </w:rPr>
        <w:t>Ref</w:t>
      </w:r>
      <w:proofErr w:type="spellEnd"/>
      <w:r w:rsidRPr="00B4071A">
        <w:rPr>
          <w:b/>
          <w:bCs/>
        </w:rPr>
        <w:t xml:space="preserve">-sak </w:t>
      </w:r>
      <w:r w:rsidR="00B4071A">
        <w:rPr>
          <w:b/>
          <w:bCs/>
        </w:rPr>
        <w:t>80</w:t>
      </w:r>
      <w:r w:rsidRPr="00B4071A">
        <w:rPr>
          <w:b/>
          <w:bCs/>
        </w:rPr>
        <w:t>/21 Referat fra AU-medlemmene</w:t>
      </w:r>
    </w:p>
    <w:p w14:paraId="5D2A3787" w14:textId="37C4E167" w:rsidR="006C3F07" w:rsidRDefault="00B4071A" w:rsidP="006C3F07">
      <w:r>
        <w:t>Det ble gjort en muntlig orientering i tillegg til den som var sendt ut skriftlig, da møtet har blitt flyttet med 1 uke.</w:t>
      </w:r>
    </w:p>
    <w:p w14:paraId="3D24275B" w14:textId="77777777" w:rsidR="006C3F07" w:rsidRDefault="006C3F07" w:rsidP="006C3F07"/>
    <w:p w14:paraId="7A666E6E" w14:textId="3B004256" w:rsidR="006C3F07" w:rsidRPr="00B4071A" w:rsidRDefault="006C3F07" w:rsidP="006C3F07">
      <w:pPr>
        <w:rPr>
          <w:b/>
          <w:bCs/>
        </w:rPr>
      </w:pPr>
      <w:proofErr w:type="spellStart"/>
      <w:r w:rsidRPr="00B4071A">
        <w:rPr>
          <w:b/>
          <w:bCs/>
        </w:rPr>
        <w:t>Ref</w:t>
      </w:r>
      <w:proofErr w:type="spellEnd"/>
      <w:r w:rsidRPr="00B4071A">
        <w:rPr>
          <w:b/>
          <w:bCs/>
        </w:rPr>
        <w:t xml:space="preserve">-sak </w:t>
      </w:r>
      <w:r w:rsidR="00B4071A">
        <w:rPr>
          <w:b/>
          <w:bCs/>
        </w:rPr>
        <w:t>81</w:t>
      </w:r>
      <w:r w:rsidRPr="00B4071A">
        <w:rPr>
          <w:b/>
          <w:bCs/>
        </w:rPr>
        <w:t>/21 Referat fra Styret</w:t>
      </w:r>
    </w:p>
    <w:p w14:paraId="0759F2D2" w14:textId="77777777" w:rsidR="00B4071A" w:rsidRDefault="00B4071A" w:rsidP="00B4071A">
      <w:r>
        <w:t>Det ble gjort en muntlig orientering i tillegg til den som var sendt ut skriftlig, da møtet har blitt flyttet med 1 uke.</w:t>
      </w:r>
    </w:p>
    <w:p w14:paraId="6943BEA0" w14:textId="77777777" w:rsidR="006C3F07" w:rsidRDefault="006C3F07" w:rsidP="006C3F07"/>
    <w:p w14:paraId="4E61613D" w14:textId="555ED3D2" w:rsidR="006C3F07" w:rsidRPr="00B4071A" w:rsidRDefault="006C3F07" w:rsidP="006C3F07">
      <w:pPr>
        <w:rPr>
          <w:b/>
          <w:bCs/>
        </w:rPr>
      </w:pPr>
      <w:proofErr w:type="spellStart"/>
      <w:r w:rsidRPr="00B4071A">
        <w:rPr>
          <w:b/>
          <w:bCs/>
        </w:rPr>
        <w:t>Ref</w:t>
      </w:r>
      <w:proofErr w:type="spellEnd"/>
      <w:r w:rsidRPr="00B4071A">
        <w:rPr>
          <w:b/>
          <w:bCs/>
        </w:rPr>
        <w:t xml:space="preserve">-sak </w:t>
      </w:r>
      <w:r w:rsidR="00B4071A">
        <w:rPr>
          <w:b/>
          <w:bCs/>
        </w:rPr>
        <w:t>82</w:t>
      </w:r>
      <w:r w:rsidRPr="00B4071A">
        <w:rPr>
          <w:b/>
          <w:bCs/>
        </w:rPr>
        <w:t>/21 Referat fra Studentråd/allmøter</w:t>
      </w:r>
    </w:p>
    <w:p w14:paraId="1C13BC16" w14:textId="1B54DBFA" w:rsidR="006C3F07" w:rsidRDefault="006C3F07" w:rsidP="006C3F07">
      <w:r>
        <w:t xml:space="preserve">NV: </w:t>
      </w:r>
      <w:r w:rsidR="00B4071A">
        <w:t>Fredrik Framhus orienterte</w:t>
      </w:r>
      <w:r>
        <w:t>.</w:t>
      </w:r>
    </w:p>
    <w:p w14:paraId="2187C211" w14:textId="7AE65549" w:rsidR="00B4071A" w:rsidRDefault="00B4071A" w:rsidP="006C3F07">
      <w:r>
        <w:t xml:space="preserve">ØK: Hanne Berit </w:t>
      </w:r>
      <w:proofErr w:type="spellStart"/>
      <w:r>
        <w:t>Nordelum</w:t>
      </w:r>
      <w:proofErr w:type="spellEnd"/>
      <w:r>
        <w:t xml:space="preserve"> orienterte.</w:t>
      </w:r>
    </w:p>
    <w:p w14:paraId="7162D8C3" w14:textId="1691E34E" w:rsidR="00B4071A" w:rsidRDefault="00B4071A" w:rsidP="006C3F07">
      <w:r>
        <w:t>HF: Arja Pedersen orienterte</w:t>
      </w:r>
    </w:p>
    <w:p w14:paraId="31D68379" w14:textId="77777777" w:rsidR="006C3F07" w:rsidRDefault="006C3F07" w:rsidP="006C3F07"/>
    <w:p w14:paraId="10DC076B" w14:textId="0E73232D" w:rsidR="006C3F07" w:rsidRPr="00B4071A" w:rsidRDefault="006C3F07" w:rsidP="006C3F07">
      <w:pPr>
        <w:rPr>
          <w:b/>
          <w:bCs/>
        </w:rPr>
      </w:pPr>
      <w:proofErr w:type="spellStart"/>
      <w:r w:rsidRPr="00B4071A">
        <w:rPr>
          <w:b/>
          <w:bCs/>
        </w:rPr>
        <w:t>Ref</w:t>
      </w:r>
      <w:proofErr w:type="spellEnd"/>
      <w:r w:rsidRPr="00B4071A">
        <w:rPr>
          <w:b/>
          <w:bCs/>
        </w:rPr>
        <w:t xml:space="preserve">-sak </w:t>
      </w:r>
      <w:r w:rsidR="00B4071A">
        <w:rPr>
          <w:b/>
          <w:bCs/>
        </w:rPr>
        <w:t>83</w:t>
      </w:r>
      <w:r w:rsidRPr="00B4071A">
        <w:rPr>
          <w:b/>
          <w:bCs/>
        </w:rPr>
        <w:t>/21 Referat fra Velferdstinget</w:t>
      </w:r>
    </w:p>
    <w:p w14:paraId="4795807E" w14:textId="06EB554C" w:rsidR="006C3F07" w:rsidRDefault="00B4071A" w:rsidP="006C3F07">
      <w:r>
        <w:t>Svein-Erik Strandabø Olsen orienterte</w:t>
      </w:r>
    </w:p>
    <w:p w14:paraId="40052172" w14:textId="77777777" w:rsidR="003D0B0B" w:rsidRDefault="003D0B0B" w:rsidP="006C3F07"/>
    <w:p w14:paraId="3DF5D73A" w14:textId="1FBA2AE8" w:rsidR="006C3F07" w:rsidRPr="00B4071A" w:rsidRDefault="006C3F07" w:rsidP="006C3F07">
      <w:pPr>
        <w:rPr>
          <w:b/>
          <w:bCs/>
        </w:rPr>
      </w:pPr>
      <w:proofErr w:type="spellStart"/>
      <w:r w:rsidRPr="00B4071A">
        <w:rPr>
          <w:b/>
          <w:bCs/>
        </w:rPr>
        <w:t>Ref</w:t>
      </w:r>
      <w:proofErr w:type="spellEnd"/>
      <w:r w:rsidRPr="00B4071A">
        <w:rPr>
          <w:b/>
          <w:bCs/>
        </w:rPr>
        <w:t xml:space="preserve">-sak </w:t>
      </w:r>
      <w:r w:rsidR="00B4071A">
        <w:rPr>
          <w:b/>
          <w:bCs/>
        </w:rPr>
        <w:t>84</w:t>
      </w:r>
      <w:r w:rsidRPr="00B4071A">
        <w:rPr>
          <w:b/>
          <w:bCs/>
        </w:rPr>
        <w:t>/21 Referat fra råd, verv og utvalg</w:t>
      </w:r>
    </w:p>
    <w:p w14:paraId="360F64B3" w14:textId="0883C8A0" w:rsidR="003D0B0B" w:rsidRDefault="00B4071A" w:rsidP="006C3F07">
      <w:r>
        <w:t>Utvalg for Likestilling og Mangfold: Guled Yusuf orienterte</w:t>
      </w:r>
    </w:p>
    <w:p w14:paraId="42B45A3F" w14:textId="1BF6FE9A" w:rsidR="00B4071A" w:rsidRDefault="00B4071A" w:rsidP="006C3F07"/>
    <w:p w14:paraId="6D921A02" w14:textId="38D05BC3" w:rsidR="00B4071A" w:rsidRDefault="00B4071A" w:rsidP="006C3F07">
      <w:r>
        <w:t>Utvalg for utdanningsfaglig kompetanseutvalg: Torjus L. Johansen orienterte</w:t>
      </w:r>
    </w:p>
    <w:p w14:paraId="3614AE6A" w14:textId="77777777" w:rsidR="003D0B0B" w:rsidRDefault="003D0B0B" w:rsidP="006C3F07"/>
    <w:p w14:paraId="540A4609" w14:textId="6E8F5099" w:rsidR="00D15654" w:rsidRDefault="003D0B0B" w:rsidP="006C3F07">
      <w:r>
        <w:t>Utvalg for s</w:t>
      </w:r>
      <w:r w:rsidR="00D15654">
        <w:t>pråkpolitikk ved NTNU - Dette er satt ned og det ønsker innspill fra studenter. Man kan kontakte studentrepresentanten som er Cecilie Raustein.</w:t>
      </w:r>
    </w:p>
    <w:p w14:paraId="5500B28F" w14:textId="77777777" w:rsidR="00D15654" w:rsidRDefault="00D15654" w:rsidP="006C3F07"/>
    <w:p w14:paraId="65C5967D" w14:textId="58407D35" w:rsidR="006C3F07" w:rsidRPr="00B4071A" w:rsidRDefault="006C3F07" w:rsidP="006C3F07">
      <w:pPr>
        <w:rPr>
          <w:b/>
          <w:bCs/>
        </w:rPr>
      </w:pPr>
      <w:proofErr w:type="spellStart"/>
      <w:r w:rsidRPr="00B4071A">
        <w:rPr>
          <w:b/>
          <w:bCs/>
        </w:rPr>
        <w:t>Ref</w:t>
      </w:r>
      <w:proofErr w:type="spellEnd"/>
      <w:r w:rsidRPr="00B4071A">
        <w:rPr>
          <w:b/>
          <w:bCs/>
        </w:rPr>
        <w:t xml:space="preserve">-sak </w:t>
      </w:r>
      <w:r w:rsidR="00B4071A">
        <w:rPr>
          <w:b/>
          <w:bCs/>
        </w:rPr>
        <w:t>85</w:t>
      </w:r>
      <w:r w:rsidRPr="00B4071A">
        <w:rPr>
          <w:b/>
          <w:bCs/>
        </w:rPr>
        <w:t>/21 Referater fra SP-DMMH</w:t>
      </w:r>
    </w:p>
    <w:p w14:paraId="7BFFFAE7" w14:textId="6CF1660E" w:rsidR="006C3F07" w:rsidRDefault="00B4071A" w:rsidP="006C3F07">
      <w:bookmarkStart w:id="56" w:name="_Hlk87964311"/>
      <w:r>
        <w:t>Det var ingen til stede</w:t>
      </w:r>
    </w:p>
    <w:bookmarkEnd w:id="56"/>
    <w:p w14:paraId="5AC53F0A" w14:textId="77777777" w:rsidR="00D15654" w:rsidRDefault="00D15654" w:rsidP="006C3F07"/>
    <w:p w14:paraId="6A8A4524" w14:textId="55785058" w:rsidR="006C3F07" w:rsidRPr="00B4071A" w:rsidRDefault="006C3F07" w:rsidP="006C3F07">
      <w:pPr>
        <w:rPr>
          <w:b/>
          <w:bCs/>
        </w:rPr>
      </w:pPr>
      <w:proofErr w:type="spellStart"/>
      <w:r w:rsidRPr="00B4071A">
        <w:rPr>
          <w:b/>
          <w:bCs/>
        </w:rPr>
        <w:t>Ref</w:t>
      </w:r>
      <w:proofErr w:type="spellEnd"/>
      <w:r w:rsidRPr="00B4071A">
        <w:rPr>
          <w:b/>
          <w:bCs/>
        </w:rPr>
        <w:t xml:space="preserve">-sak </w:t>
      </w:r>
      <w:r w:rsidR="00B4071A">
        <w:rPr>
          <w:b/>
          <w:bCs/>
        </w:rPr>
        <w:t>86</w:t>
      </w:r>
      <w:r w:rsidRPr="00B4071A">
        <w:rPr>
          <w:b/>
          <w:bCs/>
        </w:rPr>
        <w:t>/21 Referat fra NSO</w:t>
      </w:r>
    </w:p>
    <w:p w14:paraId="48CCDB4C" w14:textId="4070497D" w:rsidR="00D15654" w:rsidRDefault="00B4071A" w:rsidP="006C3F07">
      <w:r>
        <w:t>Torjus L. Johansen og Andreas K. Sund orienterte</w:t>
      </w:r>
      <w:r w:rsidR="00D15654">
        <w:t>.</w:t>
      </w:r>
    </w:p>
    <w:p w14:paraId="7A0030AE" w14:textId="77777777" w:rsidR="00D15654" w:rsidRDefault="00D15654" w:rsidP="006C3F07"/>
    <w:p w14:paraId="248ABD6D" w14:textId="32C0FC26" w:rsidR="006C3F07" w:rsidRPr="00B4071A" w:rsidRDefault="006C3F07" w:rsidP="006C3F07">
      <w:pPr>
        <w:rPr>
          <w:b/>
          <w:bCs/>
        </w:rPr>
      </w:pPr>
      <w:proofErr w:type="spellStart"/>
      <w:r w:rsidRPr="00B4071A">
        <w:rPr>
          <w:b/>
          <w:bCs/>
        </w:rPr>
        <w:t>Ref</w:t>
      </w:r>
      <w:proofErr w:type="spellEnd"/>
      <w:r w:rsidRPr="00B4071A">
        <w:rPr>
          <w:b/>
          <w:bCs/>
        </w:rPr>
        <w:t xml:space="preserve">-sak </w:t>
      </w:r>
      <w:r w:rsidR="00B4071A" w:rsidRPr="00B4071A">
        <w:rPr>
          <w:b/>
          <w:bCs/>
        </w:rPr>
        <w:t>87</w:t>
      </w:r>
      <w:r w:rsidRPr="00B4071A">
        <w:rPr>
          <w:b/>
          <w:bCs/>
        </w:rPr>
        <w:t>/21 Referat fra oppnevninger gjort i AU</w:t>
      </w:r>
    </w:p>
    <w:p w14:paraId="0213D54B" w14:textId="418E3D3F" w:rsidR="00D15654" w:rsidRDefault="00B4071A" w:rsidP="006C3F07">
      <w:r>
        <w:t>Oppnevnt representant til 2-sensorordning</w:t>
      </w:r>
    </w:p>
    <w:p w14:paraId="51746103" w14:textId="4EE5F545" w:rsidR="00B4071A" w:rsidRDefault="00B4071A" w:rsidP="006C3F07">
      <w:r>
        <w:t>Oppnevnt representant til Helgasetr</w:t>
      </w:r>
    </w:p>
    <w:p w14:paraId="66FF2ED5" w14:textId="0DE0D0EC" w:rsidR="00B4071A" w:rsidRDefault="00B4071A" w:rsidP="006C3F07">
      <w:r>
        <w:t>Oppnevnt representant til NTNU sin julegave</w:t>
      </w:r>
    </w:p>
    <w:p w14:paraId="4414B027" w14:textId="77777777" w:rsidR="00D15654" w:rsidRDefault="00D15654" w:rsidP="006C3F07"/>
    <w:p w14:paraId="4C5D3AEE" w14:textId="04C5C5D0" w:rsidR="006C3F07" w:rsidRDefault="006C3F07" w:rsidP="006C3F07">
      <w:pPr>
        <w:rPr>
          <w:b/>
          <w:bCs/>
        </w:rPr>
      </w:pPr>
      <w:proofErr w:type="spellStart"/>
      <w:r w:rsidRPr="00B4071A">
        <w:rPr>
          <w:b/>
          <w:bCs/>
        </w:rPr>
        <w:t>Ref</w:t>
      </w:r>
      <w:proofErr w:type="spellEnd"/>
      <w:r w:rsidRPr="00B4071A">
        <w:rPr>
          <w:b/>
          <w:bCs/>
        </w:rPr>
        <w:t xml:space="preserve">-sak </w:t>
      </w:r>
      <w:r w:rsidR="00B4071A">
        <w:rPr>
          <w:b/>
          <w:bCs/>
        </w:rPr>
        <w:t>88</w:t>
      </w:r>
      <w:r w:rsidRPr="00B4071A">
        <w:rPr>
          <w:b/>
          <w:bCs/>
        </w:rPr>
        <w:t>/21 Referat fra DION</w:t>
      </w:r>
    </w:p>
    <w:p w14:paraId="0B4B1C30" w14:textId="77777777" w:rsidR="00B4071A" w:rsidRDefault="00B4071A" w:rsidP="00B4071A">
      <w:r>
        <w:t>Det var ingen til stede</w:t>
      </w:r>
    </w:p>
    <w:p w14:paraId="32426A45" w14:textId="77777777" w:rsidR="00B4071A" w:rsidRPr="00B4071A" w:rsidRDefault="00B4071A" w:rsidP="006C3F07">
      <w:pPr>
        <w:rPr>
          <w:b/>
          <w:bCs/>
        </w:rPr>
      </w:pPr>
    </w:p>
    <w:p w14:paraId="1273C479" w14:textId="3EE18AD7" w:rsidR="00DC1704" w:rsidRDefault="00DC1704" w:rsidP="00DC1704">
      <w:pPr>
        <w:pStyle w:val="Overskrift1"/>
        <w:jc w:val="left"/>
      </w:pPr>
      <w:r>
        <w:br w:type="page"/>
      </w:r>
      <w:r>
        <w:lastRenderedPageBreak/>
        <w:t>Eventuelt</w:t>
      </w:r>
    </w:p>
    <w:p w14:paraId="676AD989" w14:textId="224616C4" w:rsidR="00597FCD" w:rsidRDefault="009D1696" w:rsidP="00597FCD">
      <w:r>
        <w:t>-Guled: Tok opp kvalitet i undervisningen – hva er kvalitet og hvordan tar vi det videre?</w:t>
      </w:r>
    </w:p>
    <w:p w14:paraId="152407A6" w14:textId="75E41E2A" w:rsidR="009D1696" w:rsidRDefault="009D1696" w:rsidP="00597FCD"/>
    <w:p w14:paraId="4B661D9B" w14:textId="466E6FC4" w:rsidR="009D1696" w:rsidRDefault="009D1696" w:rsidP="00597FCD">
      <w:r>
        <w:t>-Evaluering av valg må gjøres og send gjerne ut til STi-medlemmene</w:t>
      </w:r>
    </w:p>
    <w:p w14:paraId="15C28647" w14:textId="62A5FDA0" w:rsidR="009D1696" w:rsidRDefault="009D1696" w:rsidP="00597FCD"/>
    <w:p w14:paraId="14FFC6EF" w14:textId="337F7034" w:rsidR="009D1696" w:rsidRDefault="009D1696" w:rsidP="00597FCD"/>
    <w:p w14:paraId="4052A59F" w14:textId="15078F65" w:rsidR="00DC1704" w:rsidRDefault="00DC1704" w:rsidP="00DC1704">
      <w:pPr>
        <w:pStyle w:val="Overskrift1"/>
        <w:jc w:val="left"/>
      </w:pPr>
      <w:r>
        <w:t>Møtekritikk</w:t>
      </w:r>
    </w:p>
    <w:p w14:paraId="2D049658" w14:textId="5B9D4256" w:rsidR="00BE3359" w:rsidRDefault="00BE3359" w:rsidP="000015A0">
      <w:r>
        <w:t xml:space="preserve">Møtekritikk tas til </w:t>
      </w:r>
      <w:r w:rsidR="006F07DF">
        <w:t>etterretning</w:t>
      </w:r>
      <w:r>
        <w:t xml:space="preserve">. </w:t>
      </w:r>
    </w:p>
    <w:p w14:paraId="262AB430" w14:textId="77777777" w:rsidR="00B21C46" w:rsidRDefault="00B21C46" w:rsidP="000015A0"/>
    <w:p w14:paraId="4D197FE6" w14:textId="664C773D" w:rsidR="00BF6754" w:rsidRDefault="00BF6754" w:rsidP="000015A0"/>
    <w:p w14:paraId="1E875374" w14:textId="77777777" w:rsidR="00BF6754" w:rsidRDefault="00BF6754" w:rsidP="000015A0"/>
    <w:p w14:paraId="062ED84C" w14:textId="4E2C94EE" w:rsidR="00A020AD" w:rsidRDefault="00A020AD" w:rsidP="000015A0"/>
    <w:p w14:paraId="1F5A4694" w14:textId="77777777" w:rsidR="00A020AD" w:rsidRPr="000015A0" w:rsidRDefault="00A020AD" w:rsidP="000015A0"/>
    <w:p w14:paraId="6FDEF546" w14:textId="3B06B655" w:rsidR="00DC1704" w:rsidRPr="00DC1704" w:rsidRDefault="00DC1704" w:rsidP="00DC1704">
      <w:pPr>
        <w:pStyle w:val="Overskrift1"/>
        <w:jc w:val="left"/>
      </w:pPr>
      <w:r>
        <w:t>Møtet heves</w:t>
      </w:r>
    </w:p>
    <w:p w14:paraId="569A5A57" w14:textId="6F58579F" w:rsidR="00DC1704" w:rsidRDefault="003D0B0B" w:rsidP="001D265A">
      <w:r>
        <w:t>(KL. 2</w:t>
      </w:r>
      <w:r w:rsidR="006F07DF">
        <w:t>2</w:t>
      </w:r>
      <w:r>
        <w:t>:</w:t>
      </w:r>
      <w:r w:rsidR="006F07DF">
        <w:t>5</w:t>
      </w:r>
      <w:r w:rsidR="00BE3359">
        <w:t>5</w:t>
      </w:r>
      <w:r>
        <w:t>)</w:t>
      </w:r>
    </w:p>
    <w:p w14:paraId="31FD57BE" w14:textId="5F1BE266" w:rsidR="003D0B0B" w:rsidRDefault="003D0B0B" w:rsidP="001D265A"/>
    <w:p w14:paraId="4BC93CBE" w14:textId="6BA33AA2" w:rsidR="003D0B0B" w:rsidRPr="00482D2B" w:rsidRDefault="003D0B0B" w:rsidP="001D265A">
      <w:pPr>
        <w:rPr>
          <w:u w:val="single"/>
        </w:rPr>
      </w:pPr>
      <w:r w:rsidRPr="00482D2B">
        <w:t>Andreas Knudsen Sund /s/</w:t>
      </w:r>
      <w:r w:rsidRPr="00482D2B">
        <w:tab/>
      </w:r>
      <w:r w:rsidRPr="00482D2B">
        <w:tab/>
      </w:r>
      <w:r w:rsidRPr="00482D2B">
        <w:tab/>
      </w:r>
      <w:r w:rsidRPr="00482D2B">
        <w:tab/>
      </w:r>
      <w:r w:rsidR="006F07DF">
        <w:t>Hege Hoem Spjøtvold</w:t>
      </w:r>
      <w:r w:rsidRPr="00482D2B">
        <w:t xml:space="preserve"> </w:t>
      </w:r>
      <w:r w:rsidRPr="00482D2B">
        <w:rPr>
          <w:u w:val="single"/>
        </w:rPr>
        <w:t>/s/</w:t>
      </w:r>
    </w:p>
    <w:p w14:paraId="39DE53F7" w14:textId="6534E6CE" w:rsidR="003D0B0B" w:rsidRDefault="003D0B0B" w:rsidP="001D265A">
      <w:r w:rsidRPr="00482D2B">
        <w:t>Leder</w:t>
      </w:r>
      <w:r w:rsidRPr="00482D2B">
        <w:tab/>
      </w:r>
      <w:r w:rsidRPr="00482D2B">
        <w:tab/>
      </w:r>
      <w:r w:rsidRPr="00482D2B">
        <w:tab/>
      </w:r>
      <w:r w:rsidRPr="00482D2B">
        <w:tab/>
      </w:r>
      <w:r w:rsidRPr="00482D2B">
        <w:tab/>
      </w:r>
      <w:r w:rsidRPr="00482D2B">
        <w:tab/>
      </w:r>
      <w:r w:rsidRPr="00482D2B">
        <w:tab/>
      </w:r>
      <w:r w:rsidRPr="00482D2B">
        <w:tab/>
        <w:t>Referent</w:t>
      </w:r>
    </w:p>
    <w:p w14:paraId="39874A6C" w14:textId="163EE60E" w:rsidR="002E25EF" w:rsidRDefault="002E25EF" w:rsidP="001D265A"/>
    <w:p w14:paraId="060C723E" w14:textId="26876F1F" w:rsidR="002E25EF" w:rsidRDefault="002E25EF" w:rsidP="001D265A"/>
    <w:p w14:paraId="34BEAD63" w14:textId="0A61AF59" w:rsidR="002E25EF" w:rsidRDefault="002E25EF" w:rsidP="001D265A"/>
    <w:p w14:paraId="6090AF2A" w14:textId="299CC330" w:rsidR="002E25EF" w:rsidRDefault="002E25EF" w:rsidP="001D265A"/>
    <w:p w14:paraId="5341A9EC" w14:textId="503F8CE1" w:rsidR="002E25EF" w:rsidRPr="007453E1" w:rsidRDefault="002E25EF" w:rsidP="002E25EF">
      <w:pPr>
        <w:rPr>
          <w:b/>
          <w:bCs/>
        </w:rPr>
      </w:pPr>
      <w:bookmarkStart w:id="57" w:name="_Hlk87965856"/>
      <w:r w:rsidRPr="007453E1">
        <w:rPr>
          <w:b/>
          <w:bCs/>
        </w:rPr>
        <w:t>Protokolltilførsel fremmet</w:t>
      </w:r>
      <w:r w:rsidR="007453E1" w:rsidRPr="007453E1">
        <w:rPr>
          <w:b/>
          <w:bCs/>
        </w:rPr>
        <w:t xml:space="preserve"> av Jonas Låstad</w:t>
      </w:r>
      <w:r w:rsidRPr="007453E1">
        <w:rPr>
          <w:b/>
          <w:bCs/>
        </w:rPr>
        <w:t xml:space="preserve"> i forbindelse med </w:t>
      </w:r>
      <w:r w:rsidR="007453E1" w:rsidRPr="007453E1">
        <w:rPr>
          <w:b/>
          <w:bCs/>
        </w:rPr>
        <w:t>«</w:t>
      </w:r>
      <w:r w:rsidRPr="007453E1">
        <w:rPr>
          <w:b/>
          <w:bCs/>
        </w:rPr>
        <w:t>STi-sak 35/21 Endringer i Studenttingets reglement</w:t>
      </w:r>
      <w:r w:rsidR="007453E1" w:rsidRPr="007453E1">
        <w:rPr>
          <w:b/>
          <w:bCs/>
        </w:rPr>
        <w:t>»</w:t>
      </w:r>
    </w:p>
    <w:bookmarkEnd w:id="57"/>
    <w:p w14:paraId="310C6111" w14:textId="77777777" w:rsidR="007453E1" w:rsidRDefault="007453E1" w:rsidP="002E25EF"/>
    <w:p w14:paraId="2742EE54" w14:textId="60EF0B70" w:rsidR="002E25EF" w:rsidRDefault="007453E1" w:rsidP="002E25EF">
      <w:pPr>
        <w:shd w:val="clear" w:color="auto" w:fill="FFFFFF"/>
        <w:rPr>
          <w:color w:val="000000"/>
        </w:rPr>
      </w:pPr>
      <w:r>
        <w:rPr>
          <w:color w:val="000000"/>
        </w:rPr>
        <w:t>«</w:t>
      </w:r>
      <w:r w:rsidR="002E25EF">
        <w:rPr>
          <w:color w:val="000000"/>
        </w:rPr>
        <w:t>Ifølge kontrollkomiteen sin innstilling har ikke studenttinget mandat til å frata studenttingsrepresentanter stemmeretten i saker. Ved å vedta forslag 3.4.1 har studenttinget i praksis vedtatt å frata stemmeretten til alle studenttingsrepresentanter som ikke er til stede når en sak åpnes. Dersom studenttinget ikke har rett til å frata en studenttingsrepresentant stemmeretten, skal heller ikke studenttinget ha retten til å gi stemmerett. </w:t>
      </w:r>
    </w:p>
    <w:p w14:paraId="4DBDD319" w14:textId="635DD1C5" w:rsidR="002E25EF" w:rsidRDefault="002E25EF" w:rsidP="002E25EF">
      <w:pPr>
        <w:shd w:val="clear" w:color="auto" w:fill="FFFFFF"/>
        <w:rPr>
          <w:color w:val="000000"/>
        </w:rPr>
      </w:pPr>
      <w:r>
        <w:rPr>
          <w:color w:val="000000"/>
        </w:rPr>
        <w:t>Forslag 3.4.2 var et forsøk på et kompromiss som plasserte større tillit til studenttingsrepresentantene. Studenttingsrepresentanter og kontrollkomiteen må ta til orde og slå ned på dette forslaget da det i aller største grad bryter med studenttingets mandat og alvorlig forandrer maktdynamikken i studenttinget.</w:t>
      </w:r>
      <w:r w:rsidR="007453E1">
        <w:rPr>
          <w:color w:val="000000"/>
        </w:rPr>
        <w:t>»</w:t>
      </w:r>
    </w:p>
    <w:p w14:paraId="065843F9" w14:textId="77777777" w:rsidR="002E25EF" w:rsidRDefault="002E25EF" w:rsidP="002E25EF">
      <w:pPr>
        <w:rPr>
          <w:color w:val="000000"/>
        </w:rPr>
      </w:pPr>
    </w:p>
    <w:p w14:paraId="4BBA38D2" w14:textId="77777777" w:rsidR="007453E1" w:rsidRPr="007453E1" w:rsidRDefault="007453E1" w:rsidP="007453E1">
      <w:pPr>
        <w:shd w:val="clear" w:color="auto" w:fill="FFFFFF"/>
        <w:rPr>
          <w:color w:val="000000"/>
        </w:rPr>
      </w:pPr>
      <w:r w:rsidRPr="007453E1">
        <w:rPr>
          <w:color w:val="000000"/>
        </w:rPr>
        <w:t xml:space="preserve">Signert </w:t>
      </w:r>
      <w:proofErr w:type="gramStart"/>
      <w:r w:rsidRPr="007453E1">
        <w:rPr>
          <w:color w:val="000000"/>
        </w:rPr>
        <w:t>av :</w:t>
      </w:r>
      <w:proofErr w:type="gramEnd"/>
    </w:p>
    <w:p w14:paraId="083E4F45" w14:textId="37016631" w:rsidR="002E25EF" w:rsidRPr="007453E1" w:rsidRDefault="002E25EF" w:rsidP="007453E1">
      <w:pPr>
        <w:shd w:val="clear" w:color="auto" w:fill="FFFFFF"/>
        <w:rPr>
          <w:color w:val="000000"/>
        </w:rPr>
      </w:pPr>
      <w:r w:rsidRPr="007453E1">
        <w:rPr>
          <w:color w:val="000000"/>
        </w:rPr>
        <w:t>Jonas Låstad</w:t>
      </w:r>
    </w:p>
    <w:p w14:paraId="336CABB9" w14:textId="77777777" w:rsidR="002E25EF" w:rsidRPr="007453E1" w:rsidRDefault="002E25EF" w:rsidP="007453E1">
      <w:pPr>
        <w:shd w:val="clear" w:color="auto" w:fill="FFFFFF"/>
        <w:rPr>
          <w:color w:val="000000"/>
        </w:rPr>
      </w:pPr>
      <w:r w:rsidRPr="007453E1">
        <w:rPr>
          <w:color w:val="000000"/>
        </w:rPr>
        <w:t>Guled Yusuf Mohamud</w:t>
      </w:r>
    </w:p>
    <w:p w14:paraId="6B04A9E0" w14:textId="77777777" w:rsidR="002E25EF" w:rsidRPr="007453E1" w:rsidRDefault="002E25EF" w:rsidP="007453E1">
      <w:pPr>
        <w:shd w:val="clear" w:color="auto" w:fill="FFFFFF"/>
      </w:pPr>
      <w:r w:rsidRPr="007453E1">
        <w:rPr>
          <w:color w:val="000000"/>
        </w:rPr>
        <w:t>Simen Killi</w:t>
      </w:r>
    </w:p>
    <w:p w14:paraId="2CF5F621" w14:textId="77777777" w:rsidR="002E25EF" w:rsidRPr="00482D2B" w:rsidRDefault="002E25EF" w:rsidP="002E25EF"/>
    <w:p w14:paraId="7DF8D59C" w14:textId="77777777" w:rsidR="002E25EF" w:rsidRDefault="002E25EF" w:rsidP="001D265A"/>
    <w:p w14:paraId="516406DD" w14:textId="056822C2" w:rsidR="002E25EF" w:rsidRDefault="002E25EF" w:rsidP="001D265A"/>
    <w:p w14:paraId="1B86CDB0" w14:textId="52ED8BA6" w:rsidR="007453E1" w:rsidRPr="007453E1" w:rsidRDefault="007453E1" w:rsidP="007453E1">
      <w:pPr>
        <w:rPr>
          <w:b/>
          <w:bCs/>
        </w:rPr>
      </w:pPr>
      <w:r w:rsidRPr="007453E1">
        <w:rPr>
          <w:b/>
          <w:bCs/>
        </w:rPr>
        <w:t xml:space="preserve">Protokolltilførsel fremmet av </w:t>
      </w:r>
      <w:r>
        <w:rPr>
          <w:b/>
          <w:bCs/>
        </w:rPr>
        <w:t>Guled Yusuf</w:t>
      </w:r>
      <w:r w:rsidRPr="007453E1">
        <w:rPr>
          <w:b/>
          <w:bCs/>
        </w:rPr>
        <w:t xml:space="preserve"> i forbindelse med «STi-sak 35/21 Endringer i Studenttingets reglement»</w:t>
      </w:r>
    </w:p>
    <w:p w14:paraId="3142FDA2" w14:textId="3D4EE5F1" w:rsidR="002E25EF" w:rsidRDefault="007453E1" w:rsidP="002E25EF">
      <w:pPr>
        <w:spacing w:after="160" w:line="252" w:lineRule="auto"/>
        <w:rPr>
          <w:rFonts w:ascii="Calibri" w:hAnsi="Calibri" w:cs="Calibri"/>
          <w:color w:val="000000"/>
          <w:sz w:val="22"/>
          <w:szCs w:val="22"/>
        </w:rPr>
      </w:pPr>
      <w:r>
        <w:rPr>
          <w:color w:val="000000"/>
          <w:shd w:val="clear" w:color="auto" w:fill="FFFFFF"/>
        </w:rPr>
        <w:lastRenderedPageBreak/>
        <w:t>«</w:t>
      </w:r>
      <w:r w:rsidR="002E25EF">
        <w:rPr>
          <w:color w:val="000000"/>
          <w:shd w:val="clear" w:color="auto" w:fill="FFFFFF"/>
        </w:rPr>
        <w:t>Jeg har lyst til å sette en protokolltilførsel om forslag</w:t>
      </w:r>
      <w:r>
        <w:rPr>
          <w:color w:val="000000"/>
          <w:shd w:val="clear" w:color="auto" w:fill="FFFFFF"/>
        </w:rPr>
        <w:t xml:space="preserve"> </w:t>
      </w:r>
      <w:r w:rsidR="002E25EF">
        <w:rPr>
          <w:color w:val="000000"/>
          <w:shd w:val="clear" w:color="auto" w:fill="FFFFFF"/>
        </w:rPr>
        <w:t>(</w:t>
      </w:r>
      <w:r w:rsidR="002E25EF" w:rsidRPr="002E25EF">
        <w:rPr>
          <w:color w:val="000000"/>
          <w:shd w:val="clear" w:color="auto" w:fill="FFFFFF"/>
          <w:lang w:eastAsia="en-US"/>
        </w:rPr>
        <w:t>F6.2.2</w:t>
      </w:r>
      <w:r w:rsidR="002E25EF">
        <w:rPr>
          <w:color w:val="000000"/>
          <w:shd w:val="clear" w:color="auto" w:fill="FFFFFF"/>
        </w:rPr>
        <w:t>). Jeg mener at å ha politikk om å diskutere karantenetid er ikke en funksjon av Studenttinget. Jeg mener at denne forslagen kommer til å skape en "</w:t>
      </w:r>
      <w:proofErr w:type="spellStart"/>
      <w:r w:rsidR="002E25EF">
        <w:rPr>
          <w:color w:val="000000"/>
          <w:shd w:val="clear" w:color="auto" w:fill="FFFFFF"/>
        </w:rPr>
        <w:t>Judge</w:t>
      </w:r>
      <w:proofErr w:type="spellEnd"/>
      <w:r w:rsidR="002E25EF">
        <w:rPr>
          <w:color w:val="000000"/>
          <w:shd w:val="clear" w:color="auto" w:fill="FFFFFF"/>
        </w:rPr>
        <w:t xml:space="preserve">, Jury and </w:t>
      </w:r>
      <w:proofErr w:type="spellStart"/>
      <w:r w:rsidR="002E25EF">
        <w:rPr>
          <w:color w:val="000000"/>
          <w:shd w:val="clear" w:color="auto" w:fill="FFFFFF"/>
        </w:rPr>
        <w:t>Prosecutor</w:t>
      </w:r>
      <w:proofErr w:type="spellEnd"/>
      <w:r w:rsidR="002E25EF">
        <w:rPr>
          <w:color w:val="000000"/>
          <w:shd w:val="clear" w:color="auto" w:fill="FFFFFF"/>
        </w:rPr>
        <w:t>" mentalitet blant representantene. Selve mistillitsforslaget er nok for å få dem ut av et verv og vi burde ha tilliten til at den daværende studentting kommer til å ta den riktige avgjørelsen med orienteringen de får.</w:t>
      </w:r>
      <w:r>
        <w:rPr>
          <w:color w:val="000000"/>
        </w:rPr>
        <w:t>»</w:t>
      </w:r>
    </w:p>
    <w:p w14:paraId="0DABDA7F" w14:textId="77777777" w:rsidR="007453E1" w:rsidRDefault="007453E1" w:rsidP="002E25EF">
      <w:pPr>
        <w:rPr>
          <w:color w:val="000000"/>
        </w:rPr>
      </w:pPr>
      <w:r>
        <w:rPr>
          <w:color w:val="000000"/>
        </w:rPr>
        <w:t>Signert av:</w:t>
      </w:r>
    </w:p>
    <w:p w14:paraId="7208F35C" w14:textId="14E9FBB4" w:rsidR="002E25EF" w:rsidRDefault="002E25EF" w:rsidP="002E25EF">
      <w:pPr>
        <w:rPr>
          <w:color w:val="000000"/>
        </w:rPr>
      </w:pPr>
      <w:r>
        <w:rPr>
          <w:color w:val="000000"/>
        </w:rPr>
        <w:t>Guled Yusuf</w:t>
      </w:r>
    </w:p>
    <w:p w14:paraId="6F3CE645" w14:textId="037B72B2" w:rsidR="002E25EF" w:rsidRDefault="002E25EF" w:rsidP="001D265A"/>
    <w:p w14:paraId="31EBCD10" w14:textId="3E26B3B5" w:rsidR="002E25EF" w:rsidRDefault="002E25EF" w:rsidP="001D265A"/>
    <w:sectPr w:rsidR="002E25EF" w:rsidSect="00C50909">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8119" w14:textId="77777777" w:rsidR="007251EE" w:rsidRDefault="007251EE" w:rsidP="00717B99">
      <w:r>
        <w:separator/>
      </w:r>
    </w:p>
  </w:endnote>
  <w:endnote w:type="continuationSeparator" w:id="0">
    <w:p w14:paraId="3AA96C33" w14:textId="77777777" w:rsidR="007251EE" w:rsidRDefault="007251EE" w:rsidP="0071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8479A9" w14:paraId="6B3D8214" w14:textId="77777777" w:rsidTr="00947458">
      <w:tc>
        <w:tcPr>
          <w:tcW w:w="4606" w:type="dxa"/>
          <w:tcBorders>
            <w:top w:val="single" w:sz="8" w:space="0" w:color="auto"/>
            <w:left w:val="nil"/>
            <w:bottom w:val="nil"/>
            <w:right w:val="nil"/>
          </w:tcBorders>
          <w:shd w:val="clear" w:color="auto" w:fill="auto"/>
        </w:tcPr>
        <w:p w14:paraId="0DDFE2EC" w14:textId="7621D9AF" w:rsidR="008479A9" w:rsidRPr="00947458" w:rsidRDefault="008479A9" w:rsidP="00717B99">
          <w:pPr>
            <w:pStyle w:val="Style-2"/>
          </w:pPr>
          <w:r w:rsidRPr="00947458">
            <w:fldChar w:fldCharType="begin"/>
          </w:r>
          <w:r w:rsidRPr="00947458">
            <w:instrText xml:space="preserve"> DATE \@ "dd.MM.yyyy" </w:instrText>
          </w:r>
          <w:r w:rsidRPr="00947458">
            <w:fldChar w:fldCharType="separate"/>
          </w:r>
          <w:r w:rsidR="00334BA5">
            <w:rPr>
              <w:noProof/>
            </w:rPr>
            <w:t>17.11.2021</w:t>
          </w:r>
          <w:r w:rsidRPr="00947458">
            <w:fldChar w:fldCharType="end"/>
          </w:r>
        </w:p>
      </w:tc>
      <w:tc>
        <w:tcPr>
          <w:tcW w:w="4862" w:type="dxa"/>
          <w:tcBorders>
            <w:top w:val="single" w:sz="8" w:space="0" w:color="auto"/>
            <w:left w:val="nil"/>
            <w:bottom w:val="nil"/>
            <w:right w:val="nil"/>
          </w:tcBorders>
          <w:shd w:val="clear" w:color="auto" w:fill="auto"/>
        </w:tcPr>
        <w:p w14:paraId="61112ECE" w14:textId="77777777" w:rsidR="008479A9" w:rsidRPr="00947458" w:rsidRDefault="008479A9" w:rsidP="00717B99">
          <w:pPr>
            <w:pStyle w:val="Style-2"/>
          </w:pPr>
        </w:p>
      </w:tc>
    </w:tr>
  </w:tbl>
  <w:p w14:paraId="31B43306" w14:textId="77777777" w:rsidR="008479A9" w:rsidRDefault="008479A9" w:rsidP="00717B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8479A9" w14:paraId="1FD268F3" w14:textId="77777777" w:rsidTr="00947458">
      <w:tc>
        <w:tcPr>
          <w:tcW w:w="4606" w:type="dxa"/>
          <w:tcBorders>
            <w:top w:val="single" w:sz="8" w:space="0" w:color="auto"/>
            <w:left w:val="nil"/>
            <w:bottom w:val="nil"/>
            <w:right w:val="nil"/>
          </w:tcBorders>
          <w:shd w:val="clear" w:color="auto" w:fill="auto"/>
        </w:tcPr>
        <w:p w14:paraId="773FA6A9" w14:textId="1D2B3842" w:rsidR="008479A9" w:rsidRPr="00947458" w:rsidRDefault="008479A9" w:rsidP="00717B99">
          <w:pPr>
            <w:pStyle w:val="Style-2"/>
          </w:pPr>
          <w:r w:rsidRPr="00947458">
            <w:fldChar w:fldCharType="begin"/>
          </w:r>
          <w:r w:rsidRPr="00947458">
            <w:instrText xml:space="preserve"> DATE \@ "dd.MM.yyyy" </w:instrText>
          </w:r>
          <w:r w:rsidRPr="00947458">
            <w:fldChar w:fldCharType="separate"/>
          </w:r>
          <w:r w:rsidR="00334BA5">
            <w:rPr>
              <w:noProof/>
            </w:rPr>
            <w:t>17.11.2021</w:t>
          </w:r>
          <w:r w:rsidRPr="00947458">
            <w:fldChar w:fldCharType="end"/>
          </w:r>
        </w:p>
      </w:tc>
      <w:tc>
        <w:tcPr>
          <w:tcW w:w="4862" w:type="dxa"/>
          <w:tcBorders>
            <w:top w:val="single" w:sz="8" w:space="0" w:color="auto"/>
            <w:left w:val="nil"/>
            <w:bottom w:val="nil"/>
            <w:right w:val="nil"/>
          </w:tcBorders>
          <w:shd w:val="clear" w:color="auto" w:fill="auto"/>
        </w:tcPr>
        <w:p w14:paraId="5FE99A54" w14:textId="77777777" w:rsidR="008479A9" w:rsidRPr="00947458" w:rsidRDefault="008479A9" w:rsidP="00717B99">
          <w:pPr>
            <w:pStyle w:val="Style-2"/>
          </w:pPr>
        </w:p>
      </w:tc>
    </w:tr>
  </w:tbl>
  <w:p w14:paraId="66110359" w14:textId="77777777" w:rsidR="008479A9" w:rsidRDefault="008479A9" w:rsidP="00717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50A16" w14:textId="77777777" w:rsidR="007251EE" w:rsidRDefault="007251EE" w:rsidP="00717B99">
      <w:r>
        <w:separator/>
      </w:r>
    </w:p>
  </w:footnote>
  <w:footnote w:type="continuationSeparator" w:id="0">
    <w:p w14:paraId="23016565" w14:textId="77777777" w:rsidR="007251EE" w:rsidRDefault="007251EE" w:rsidP="0071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5FFA" w14:textId="77777777" w:rsidR="008479A9" w:rsidRDefault="008479A9" w:rsidP="00717B99">
    <w:r>
      <w:fldChar w:fldCharType="begin"/>
    </w:r>
    <w:r>
      <w:instrText xml:space="preserve">PAGE  </w:instrText>
    </w:r>
    <w:r>
      <w:fldChar w:fldCharType="end"/>
    </w:r>
  </w:p>
  <w:p w14:paraId="2B5804BD" w14:textId="77777777" w:rsidR="008479A9" w:rsidRDefault="008479A9" w:rsidP="00717B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2FB2" w14:textId="77777777" w:rsidR="008479A9" w:rsidRPr="00C50909" w:rsidRDefault="008479A9" w:rsidP="00717B99">
    <w:r w:rsidRPr="00C50909">
      <w:fldChar w:fldCharType="begin"/>
    </w:r>
    <w:r w:rsidRPr="00C50909">
      <w:instrText xml:space="preserve">PAGE  </w:instrText>
    </w:r>
    <w:r w:rsidRPr="00C50909">
      <w:fldChar w:fldCharType="separate"/>
    </w:r>
    <w:r w:rsidR="00895EA9">
      <w:rPr>
        <w:noProof/>
      </w:rPr>
      <w:t>4</w:t>
    </w:r>
    <w:r w:rsidRPr="00C50909">
      <w:fldChar w:fldCharType="end"/>
    </w:r>
  </w:p>
  <w:p w14:paraId="79596E7E" w14:textId="77777777" w:rsidR="008479A9" w:rsidRDefault="008479A9" w:rsidP="00717B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915E" w14:textId="77777777" w:rsidR="00947458" w:rsidRDefault="00542A84" w:rsidP="00717B99">
    <w:r>
      <w:rPr>
        <w:noProof/>
      </w:rPr>
      <w:drawing>
        <wp:inline distT="0" distB="0" distL="0" distR="0" wp14:anchorId="08D34077" wp14:editId="2B5CD705">
          <wp:extent cx="1238250" cy="1273175"/>
          <wp:effectExtent l="0" t="0" r="0"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73175"/>
                  </a:xfrm>
                  <a:prstGeom prst="rect">
                    <a:avLst/>
                  </a:prstGeom>
                  <a:noFill/>
                  <a:ln>
                    <a:noFill/>
                  </a:ln>
                </pic:spPr>
              </pic:pic>
            </a:graphicData>
          </a:graphic>
        </wp:inline>
      </w:drawing>
    </w:r>
  </w:p>
  <w:p w14:paraId="6C239365" w14:textId="77777777" w:rsidR="00947458" w:rsidRDefault="00947458" w:rsidP="00717B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C0F"/>
    <w:multiLevelType w:val="multilevel"/>
    <w:tmpl w:val="ADD8C5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04843"/>
    <w:multiLevelType w:val="multilevel"/>
    <w:tmpl w:val="11B008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4656C"/>
    <w:multiLevelType w:val="multilevel"/>
    <w:tmpl w:val="46BAD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72E0F"/>
    <w:multiLevelType w:val="hybridMultilevel"/>
    <w:tmpl w:val="627A6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3173D9"/>
    <w:multiLevelType w:val="multilevel"/>
    <w:tmpl w:val="41C0DA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21A63"/>
    <w:multiLevelType w:val="multilevel"/>
    <w:tmpl w:val="E83491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B29AD"/>
    <w:multiLevelType w:val="multilevel"/>
    <w:tmpl w:val="326CC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F1CAD"/>
    <w:multiLevelType w:val="multilevel"/>
    <w:tmpl w:val="9E36E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52B70"/>
    <w:multiLevelType w:val="multilevel"/>
    <w:tmpl w:val="51DCDE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4340D"/>
    <w:multiLevelType w:val="multilevel"/>
    <w:tmpl w:val="0E120D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F2FB6"/>
    <w:multiLevelType w:val="hybridMultilevel"/>
    <w:tmpl w:val="15467BA8"/>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15:restartNumberingAfterBreak="0">
    <w:nsid w:val="2B6A4086"/>
    <w:multiLevelType w:val="hybridMultilevel"/>
    <w:tmpl w:val="369EB462"/>
    <w:lvl w:ilvl="0" w:tplc="7E449B78">
      <w:numFmt w:val="bullet"/>
      <w:lvlText w:val=""/>
      <w:lvlJc w:val="left"/>
      <w:pPr>
        <w:ind w:left="720" w:hanging="360"/>
      </w:pPr>
      <w:rPr>
        <w:rFonts w:ascii="Symbol" w:eastAsia="Arial"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B719DF"/>
    <w:multiLevelType w:val="hybridMultilevel"/>
    <w:tmpl w:val="4DC60A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E4953B2"/>
    <w:multiLevelType w:val="multilevel"/>
    <w:tmpl w:val="2384D5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5C4CBA"/>
    <w:multiLevelType w:val="multilevel"/>
    <w:tmpl w:val="8D603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C3AEE"/>
    <w:multiLevelType w:val="multilevel"/>
    <w:tmpl w:val="FDB26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661C63"/>
    <w:multiLevelType w:val="multilevel"/>
    <w:tmpl w:val="8B20E3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8563F"/>
    <w:multiLevelType w:val="multilevel"/>
    <w:tmpl w:val="0BF884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A4810BC"/>
    <w:multiLevelType w:val="multilevel"/>
    <w:tmpl w:val="4D9A6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B3F0F7F"/>
    <w:multiLevelType w:val="multilevel"/>
    <w:tmpl w:val="7E7855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FD6D40"/>
    <w:multiLevelType w:val="multilevel"/>
    <w:tmpl w:val="EE561C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241B6"/>
    <w:multiLevelType w:val="multilevel"/>
    <w:tmpl w:val="28B4E1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D56B4"/>
    <w:multiLevelType w:val="multilevel"/>
    <w:tmpl w:val="E474E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8E222A"/>
    <w:multiLevelType w:val="hybridMultilevel"/>
    <w:tmpl w:val="C82CE0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A774855"/>
    <w:multiLevelType w:val="multilevel"/>
    <w:tmpl w:val="40964F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6E5565"/>
    <w:multiLevelType w:val="hybridMultilevel"/>
    <w:tmpl w:val="73D6594E"/>
    <w:lvl w:ilvl="0" w:tplc="7E449B78">
      <w:numFmt w:val="bullet"/>
      <w:lvlText w:val=""/>
      <w:lvlJc w:val="left"/>
      <w:pPr>
        <w:ind w:left="720" w:hanging="360"/>
      </w:pPr>
      <w:rPr>
        <w:rFonts w:ascii="Symbol" w:eastAsia="Arial"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252CD2"/>
    <w:multiLevelType w:val="hybridMultilevel"/>
    <w:tmpl w:val="878A4E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70F5CD8"/>
    <w:multiLevelType w:val="hybridMultilevel"/>
    <w:tmpl w:val="0624EC18"/>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97991"/>
    <w:multiLevelType w:val="multilevel"/>
    <w:tmpl w:val="281C4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7"/>
  </w:num>
  <w:num w:numId="4">
    <w:abstractNumId w:val="17"/>
  </w:num>
  <w:num w:numId="5">
    <w:abstractNumId w:val="14"/>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7"/>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3"/>
  </w:num>
  <w:num w:numId="25">
    <w:abstractNumId w:val="26"/>
  </w:num>
  <w:num w:numId="26">
    <w:abstractNumId w:val="22"/>
  </w:num>
  <w:num w:numId="27">
    <w:abstractNumId w:val="18"/>
  </w:num>
  <w:num w:numId="28">
    <w:abstractNumId w:val="25"/>
  </w:num>
  <w:num w:numId="29">
    <w:abstractNumId w:val="11"/>
  </w:num>
  <w:num w:numId="30">
    <w:abstractNumId w:val="23"/>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53"/>
    <w:rsid w:val="000015A0"/>
    <w:rsid w:val="00005B59"/>
    <w:rsid w:val="00034B0F"/>
    <w:rsid w:val="00034B5C"/>
    <w:rsid w:val="00034C07"/>
    <w:rsid w:val="000408AB"/>
    <w:rsid w:val="00045C6C"/>
    <w:rsid w:val="0005139A"/>
    <w:rsid w:val="000620C8"/>
    <w:rsid w:val="00066E64"/>
    <w:rsid w:val="00091CBD"/>
    <w:rsid w:val="000944CA"/>
    <w:rsid w:val="000A4661"/>
    <w:rsid w:val="000B1244"/>
    <w:rsid w:val="000B3AAB"/>
    <w:rsid w:val="000C1D59"/>
    <w:rsid w:val="000C6751"/>
    <w:rsid w:val="000C72F5"/>
    <w:rsid w:val="000E3910"/>
    <w:rsid w:val="00121468"/>
    <w:rsid w:val="00123242"/>
    <w:rsid w:val="001275EF"/>
    <w:rsid w:val="00151244"/>
    <w:rsid w:val="0015162C"/>
    <w:rsid w:val="001516E5"/>
    <w:rsid w:val="00154B6A"/>
    <w:rsid w:val="001614DA"/>
    <w:rsid w:val="00163F0E"/>
    <w:rsid w:val="00172A75"/>
    <w:rsid w:val="00174BEE"/>
    <w:rsid w:val="00174C6B"/>
    <w:rsid w:val="00181AE5"/>
    <w:rsid w:val="00187CF4"/>
    <w:rsid w:val="00192628"/>
    <w:rsid w:val="0019263E"/>
    <w:rsid w:val="001970C4"/>
    <w:rsid w:val="0019751A"/>
    <w:rsid w:val="00197A20"/>
    <w:rsid w:val="001C3EFB"/>
    <w:rsid w:val="001D1B5E"/>
    <w:rsid w:val="001D265A"/>
    <w:rsid w:val="001E1A06"/>
    <w:rsid w:val="001E4A63"/>
    <w:rsid w:val="001E57D7"/>
    <w:rsid w:val="00201AEC"/>
    <w:rsid w:val="00217DE2"/>
    <w:rsid w:val="00223E4F"/>
    <w:rsid w:val="0023144A"/>
    <w:rsid w:val="002340EA"/>
    <w:rsid w:val="0023499A"/>
    <w:rsid w:val="00234D75"/>
    <w:rsid w:val="00241AEE"/>
    <w:rsid w:val="00244DED"/>
    <w:rsid w:val="00247544"/>
    <w:rsid w:val="00266312"/>
    <w:rsid w:val="002722E8"/>
    <w:rsid w:val="00272D41"/>
    <w:rsid w:val="00276D70"/>
    <w:rsid w:val="00285E78"/>
    <w:rsid w:val="00285E9D"/>
    <w:rsid w:val="00297400"/>
    <w:rsid w:val="002A14A1"/>
    <w:rsid w:val="002A2C07"/>
    <w:rsid w:val="002B27A4"/>
    <w:rsid w:val="002C4DA5"/>
    <w:rsid w:val="002C560A"/>
    <w:rsid w:val="002C7110"/>
    <w:rsid w:val="002D32DA"/>
    <w:rsid w:val="002D3C71"/>
    <w:rsid w:val="002E25EF"/>
    <w:rsid w:val="002E38AC"/>
    <w:rsid w:val="002E3AC0"/>
    <w:rsid w:val="002E3CCA"/>
    <w:rsid w:val="002E647D"/>
    <w:rsid w:val="002F3F6C"/>
    <w:rsid w:val="002F695E"/>
    <w:rsid w:val="00315DAB"/>
    <w:rsid w:val="00317CD6"/>
    <w:rsid w:val="00321DCF"/>
    <w:rsid w:val="003337D5"/>
    <w:rsid w:val="00334BA5"/>
    <w:rsid w:val="00335FFE"/>
    <w:rsid w:val="0037166E"/>
    <w:rsid w:val="00373870"/>
    <w:rsid w:val="003766E5"/>
    <w:rsid w:val="00387E51"/>
    <w:rsid w:val="00393761"/>
    <w:rsid w:val="00396ECC"/>
    <w:rsid w:val="003A4758"/>
    <w:rsid w:val="003C02E9"/>
    <w:rsid w:val="003C3E59"/>
    <w:rsid w:val="003D0B0B"/>
    <w:rsid w:val="003F4B83"/>
    <w:rsid w:val="004013C7"/>
    <w:rsid w:val="004078B5"/>
    <w:rsid w:val="00420DB8"/>
    <w:rsid w:val="00427224"/>
    <w:rsid w:val="0044560A"/>
    <w:rsid w:val="00456EB3"/>
    <w:rsid w:val="00474126"/>
    <w:rsid w:val="004813FC"/>
    <w:rsid w:val="00482D2B"/>
    <w:rsid w:val="0048570F"/>
    <w:rsid w:val="0048752E"/>
    <w:rsid w:val="00487614"/>
    <w:rsid w:val="004943DE"/>
    <w:rsid w:val="004953AA"/>
    <w:rsid w:val="004A27F3"/>
    <w:rsid w:val="004A435B"/>
    <w:rsid w:val="004B51FC"/>
    <w:rsid w:val="004B5A80"/>
    <w:rsid w:val="004D7BE2"/>
    <w:rsid w:val="004F0D9C"/>
    <w:rsid w:val="004F7080"/>
    <w:rsid w:val="005048FE"/>
    <w:rsid w:val="005155E6"/>
    <w:rsid w:val="00515ADA"/>
    <w:rsid w:val="00520191"/>
    <w:rsid w:val="00523C24"/>
    <w:rsid w:val="00532ABD"/>
    <w:rsid w:val="00542A84"/>
    <w:rsid w:val="005448E7"/>
    <w:rsid w:val="00545351"/>
    <w:rsid w:val="005530EE"/>
    <w:rsid w:val="005611CB"/>
    <w:rsid w:val="00567627"/>
    <w:rsid w:val="005931BD"/>
    <w:rsid w:val="00597FCD"/>
    <w:rsid w:val="005B10E6"/>
    <w:rsid w:val="005B6A11"/>
    <w:rsid w:val="005C3706"/>
    <w:rsid w:val="005D58BF"/>
    <w:rsid w:val="005E2AF1"/>
    <w:rsid w:val="005F459E"/>
    <w:rsid w:val="00601381"/>
    <w:rsid w:val="00622C59"/>
    <w:rsid w:val="00623AA5"/>
    <w:rsid w:val="00626992"/>
    <w:rsid w:val="00630703"/>
    <w:rsid w:val="00633135"/>
    <w:rsid w:val="0063502E"/>
    <w:rsid w:val="00664503"/>
    <w:rsid w:val="00670924"/>
    <w:rsid w:val="00674DEE"/>
    <w:rsid w:val="00675E97"/>
    <w:rsid w:val="0068161A"/>
    <w:rsid w:val="00683CCF"/>
    <w:rsid w:val="00685EDF"/>
    <w:rsid w:val="0069286D"/>
    <w:rsid w:val="006A0F29"/>
    <w:rsid w:val="006A23FC"/>
    <w:rsid w:val="006A3723"/>
    <w:rsid w:val="006B66FB"/>
    <w:rsid w:val="006C3F07"/>
    <w:rsid w:val="006C7909"/>
    <w:rsid w:val="006E59EC"/>
    <w:rsid w:val="006F07DF"/>
    <w:rsid w:val="0070141F"/>
    <w:rsid w:val="007021E0"/>
    <w:rsid w:val="00706C98"/>
    <w:rsid w:val="00712835"/>
    <w:rsid w:val="00717B99"/>
    <w:rsid w:val="00717F48"/>
    <w:rsid w:val="00720899"/>
    <w:rsid w:val="007251EE"/>
    <w:rsid w:val="00741F9D"/>
    <w:rsid w:val="00742058"/>
    <w:rsid w:val="0074458C"/>
    <w:rsid w:val="007453E1"/>
    <w:rsid w:val="00771F9A"/>
    <w:rsid w:val="00772A73"/>
    <w:rsid w:val="00774561"/>
    <w:rsid w:val="00791061"/>
    <w:rsid w:val="0079389D"/>
    <w:rsid w:val="007A1779"/>
    <w:rsid w:val="007A268C"/>
    <w:rsid w:val="007B5F42"/>
    <w:rsid w:val="007C4FFA"/>
    <w:rsid w:val="007C66E4"/>
    <w:rsid w:val="007C755D"/>
    <w:rsid w:val="007D387C"/>
    <w:rsid w:val="007E34FD"/>
    <w:rsid w:val="007F1137"/>
    <w:rsid w:val="007F711A"/>
    <w:rsid w:val="00804885"/>
    <w:rsid w:val="00827B42"/>
    <w:rsid w:val="00845236"/>
    <w:rsid w:val="008479A9"/>
    <w:rsid w:val="00850B1F"/>
    <w:rsid w:val="00857316"/>
    <w:rsid w:val="00862FCF"/>
    <w:rsid w:val="00863DC1"/>
    <w:rsid w:val="00867ABE"/>
    <w:rsid w:val="00882D17"/>
    <w:rsid w:val="00891DE6"/>
    <w:rsid w:val="008925AA"/>
    <w:rsid w:val="00895EA9"/>
    <w:rsid w:val="008A057E"/>
    <w:rsid w:val="008A0E63"/>
    <w:rsid w:val="008C1953"/>
    <w:rsid w:val="008C44DC"/>
    <w:rsid w:val="008D036D"/>
    <w:rsid w:val="008D4479"/>
    <w:rsid w:val="008E2E0C"/>
    <w:rsid w:val="008F10FC"/>
    <w:rsid w:val="008F2513"/>
    <w:rsid w:val="008F5FA2"/>
    <w:rsid w:val="0090295A"/>
    <w:rsid w:val="0090766E"/>
    <w:rsid w:val="00926F6C"/>
    <w:rsid w:val="009419D3"/>
    <w:rsid w:val="0094529F"/>
    <w:rsid w:val="00947458"/>
    <w:rsid w:val="009516AE"/>
    <w:rsid w:val="00953EC0"/>
    <w:rsid w:val="00974CBA"/>
    <w:rsid w:val="0098578E"/>
    <w:rsid w:val="00987E62"/>
    <w:rsid w:val="00996FF0"/>
    <w:rsid w:val="00997F52"/>
    <w:rsid w:val="009A0C0C"/>
    <w:rsid w:val="009A39E3"/>
    <w:rsid w:val="009A5710"/>
    <w:rsid w:val="009B044E"/>
    <w:rsid w:val="009B101B"/>
    <w:rsid w:val="009B306E"/>
    <w:rsid w:val="009B7445"/>
    <w:rsid w:val="009C08AF"/>
    <w:rsid w:val="009D1696"/>
    <w:rsid w:val="009D2B25"/>
    <w:rsid w:val="009F3EF9"/>
    <w:rsid w:val="00A007A3"/>
    <w:rsid w:val="00A020AD"/>
    <w:rsid w:val="00A06A81"/>
    <w:rsid w:val="00A308DC"/>
    <w:rsid w:val="00A3257A"/>
    <w:rsid w:val="00A32DD4"/>
    <w:rsid w:val="00A33ACA"/>
    <w:rsid w:val="00A351F6"/>
    <w:rsid w:val="00A41205"/>
    <w:rsid w:val="00A41A65"/>
    <w:rsid w:val="00A41D68"/>
    <w:rsid w:val="00A4511B"/>
    <w:rsid w:val="00A5770C"/>
    <w:rsid w:val="00A6433D"/>
    <w:rsid w:val="00A666CD"/>
    <w:rsid w:val="00A72DD0"/>
    <w:rsid w:val="00A90271"/>
    <w:rsid w:val="00A92F3F"/>
    <w:rsid w:val="00A963FE"/>
    <w:rsid w:val="00AB4A28"/>
    <w:rsid w:val="00AB56E8"/>
    <w:rsid w:val="00AC3C52"/>
    <w:rsid w:val="00AD7D82"/>
    <w:rsid w:val="00AE0435"/>
    <w:rsid w:val="00AF0A28"/>
    <w:rsid w:val="00AF38D1"/>
    <w:rsid w:val="00B00988"/>
    <w:rsid w:val="00B10CB4"/>
    <w:rsid w:val="00B20FA7"/>
    <w:rsid w:val="00B21C46"/>
    <w:rsid w:val="00B21D69"/>
    <w:rsid w:val="00B4071A"/>
    <w:rsid w:val="00B407AD"/>
    <w:rsid w:val="00B519AF"/>
    <w:rsid w:val="00B51EE5"/>
    <w:rsid w:val="00B5636E"/>
    <w:rsid w:val="00B62928"/>
    <w:rsid w:val="00B63FD4"/>
    <w:rsid w:val="00B640A2"/>
    <w:rsid w:val="00B6454B"/>
    <w:rsid w:val="00B712BD"/>
    <w:rsid w:val="00B745D3"/>
    <w:rsid w:val="00B75D56"/>
    <w:rsid w:val="00B764C5"/>
    <w:rsid w:val="00B838CA"/>
    <w:rsid w:val="00B85809"/>
    <w:rsid w:val="00B97EE9"/>
    <w:rsid w:val="00BA0DDE"/>
    <w:rsid w:val="00BB0536"/>
    <w:rsid w:val="00BB5F8D"/>
    <w:rsid w:val="00BB65C3"/>
    <w:rsid w:val="00BC5222"/>
    <w:rsid w:val="00BD16D8"/>
    <w:rsid w:val="00BD4C3F"/>
    <w:rsid w:val="00BD51A3"/>
    <w:rsid w:val="00BE3359"/>
    <w:rsid w:val="00BE3C48"/>
    <w:rsid w:val="00BE5E08"/>
    <w:rsid w:val="00BF6754"/>
    <w:rsid w:val="00C13131"/>
    <w:rsid w:val="00C165C4"/>
    <w:rsid w:val="00C27A50"/>
    <w:rsid w:val="00C331E8"/>
    <w:rsid w:val="00C50909"/>
    <w:rsid w:val="00C55847"/>
    <w:rsid w:val="00C77480"/>
    <w:rsid w:val="00CA1E05"/>
    <w:rsid w:val="00CB30C9"/>
    <w:rsid w:val="00CC37B5"/>
    <w:rsid w:val="00CC38CF"/>
    <w:rsid w:val="00CC4CA5"/>
    <w:rsid w:val="00CD2464"/>
    <w:rsid w:val="00CE7871"/>
    <w:rsid w:val="00CF50FA"/>
    <w:rsid w:val="00D07A38"/>
    <w:rsid w:val="00D15654"/>
    <w:rsid w:val="00D159F8"/>
    <w:rsid w:val="00D16B71"/>
    <w:rsid w:val="00D21A3F"/>
    <w:rsid w:val="00D37CA1"/>
    <w:rsid w:val="00D41658"/>
    <w:rsid w:val="00D53943"/>
    <w:rsid w:val="00D60C46"/>
    <w:rsid w:val="00D73BAE"/>
    <w:rsid w:val="00D91279"/>
    <w:rsid w:val="00DA0F64"/>
    <w:rsid w:val="00DA4F53"/>
    <w:rsid w:val="00DC1704"/>
    <w:rsid w:val="00DE072B"/>
    <w:rsid w:val="00DE2C02"/>
    <w:rsid w:val="00E0740E"/>
    <w:rsid w:val="00E07DC9"/>
    <w:rsid w:val="00E13733"/>
    <w:rsid w:val="00E13DA7"/>
    <w:rsid w:val="00E50082"/>
    <w:rsid w:val="00E52C00"/>
    <w:rsid w:val="00E54DEC"/>
    <w:rsid w:val="00E661DF"/>
    <w:rsid w:val="00E700A2"/>
    <w:rsid w:val="00E70E08"/>
    <w:rsid w:val="00E765CB"/>
    <w:rsid w:val="00EA0671"/>
    <w:rsid w:val="00EA4C06"/>
    <w:rsid w:val="00EC3D9B"/>
    <w:rsid w:val="00ED2D83"/>
    <w:rsid w:val="00ED79AB"/>
    <w:rsid w:val="00EE2843"/>
    <w:rsid w:val="00EF6C46"/>
    <w:rsid w:val="00F04349"/>
    <w:rsid w:val="00F40CEA"/>
    <w:rsid w:val="00F45225"/>
    <w:rsid w:val="00F47A83"/>
    <w:rsid w:val="00F5416C"/>
    <w:rsid w:val="00F614A8"/>
    <w:rsid w:val="00F77D8D"/>
    <w:rsid w:val="00F77DF2"/>
    <w:rsid w:val="00F94580"/>
    <w:rsid w:val="00FB3317"/>
    <w:rsid w:val="00FC130E"/>
    <w:rsid w:val="00FD2CCB"/>
    <w:rsid w:val="00FF57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FC51A"/>
  <w15:docId w15:val="{54119D31-3E0A-9248-A460-DE407B81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B99"/>
    <w:rPr>
      <w:rFonts w:ascii="Arial" w:hAnsi="Arial" w:cs="Arial"/>
      <w:sz w:val="24"/>
      <w:szCs w:val="24"/>
    </w:rPr>
  </w:style>
  <w:style w:type="paragraph" w:styleId="Overskrift1">
    <w:name w:val="heading 1"/>
    <w:aliases w:val="Saksnummer og navn"/>
    <w:basedOn w:val="Normal"/>
    <w:next w:val="Normal"/>
    <w:link w:val="Overskrift1Tegn"/>
    <w:qFormat/>
    <w:rsid w:val="00717B99"/>
    <w:pPr>
      <w:keepNext/>
      <w:spacing w:before="240" w:after="60"/>
      <w:jc w:val="center"/>
      <w:outlineLvl w:val="0"/>
    </w:pPr>
    <w:rPr>
      <w:b/>
      <w:kern w:val="28"/>
      <w:sz w:val="28"/>
      <w:szCs w:val="20"/>
    </w:rPr>
  </w:style>
  <w:style w:type="paragraph" w:styleId="Overskrift2">
    <w:name w:val="heading 2"/>
    <w:basedOn w:val="Normal"/>
    <w:next w:val="Normal"/>
    <w:link w:val="Overskrift2Tegn"/>
    <w:qFormat/>
    <w:rsid w:val="001E57D7"/>
    <w:pPr>
      <w:keepNext/>
      <w:spacing w:before="240" w:after="60"/>
      <w:outlineLvl w:val="1"/>
    </w:pPr>
    <w:rPr>
      <w:b/>
      <w:bCs/>
      <w:i/>
      <w:iCs/>
      <w:sz w:val="28"/>
      <w:szCs w:val="28"/>
    </w:rPr>
  </w:style>
  <w:style w:type="paragraph" w:styleId="Overskrift3">
    <w:name w:val="heading 3"/>
    <w:basedOn w:val="Normal"/>
    <w:next w:val="Normal"/>
    <w:link w:val="Overskrift3Tegn"/>
    <w:qFormat/>
    <w:rsid w:val="00CC37B5"/>
    <w:pPr>
      <w:keepNext/>
      <w:spacing w:before="240" w:after="60"/>
      <w:outlineLvl w:val="2"/>
    </w:pPr>
    <w:rPr>
      <w:szCs w:val="20"/>
    </w:rPr>
  </w:style>
  <w:style w:type="paragraph" w:styleId="Overskrift4">
    <w:name w:val="heading 4"/>
    <w:basedOn w:val="Normal"/>
    <w:next w:val="Normal"/>
    <w:link w:val="Overskrift4Tegn"/>
    <w:rsid w:val="00123242"/>
    <w:pPr>
      <w:keepNext/>
      <w:keepLines/>
      <w:spacing w:before="160" w:line="276" w:lineRule="auto"/>
      <w:contextualSpacing/>
      <w:outlineLvl w:val="3"/>
    </w:pPr>
    <w:rPr>
      <w:rFonts w:ascii="Trebuchet MS" w:eastAsia="Trebuchet MS" w:hAnsi="Trebuchet MS" w:cs="Trebuchet MS"/>
      <w:color w:val="666666"/>
      <w:sz w:val="22"/>
      <w:szCs w:val="22"/>
      <w:u w:val="single"/>
    </w:rPr>
  </w:style>
  <w:style w:type="paragraph" w:styleId="Overskrift5">
    <w:name w:val="heading 5"/>
    <w:basedOn w:val="Normal"/>
    <w:next w:val="Normal"/>
    <w:link w:val="Overskrift5Tegn"/>
    <w:rsid w:val="00123242"/>
    <w:pPr>
      <w:keepNext/>
      <w:keepLines/>
      <w:spacing w:before="160" w:line="276" w:lineRule="auto"/>
      <w:contextualSpacing/>
      <w:outlineLvl w:val="4"/>
    </w:pPr>
    <w:rPr>
      <w:rFonts w:ascii="Trebuchet MS" w:eastAsia="Trebuchet MS" w:hAnsi="Trebuchet MS" w:cs="Trebuchet MS"/>
      <w:color w:val="666666"/>
      <w:sz w:val="22"/>
      <w:szCs w:val="22"/>
    </w:rPr>
  </w:style>
  <w:style w:type="paragraph" w:styleId="Overskrift6">
    <w:name w:val="heading 6"/>
    <w:basedOn w:val="Normal"/>
    <w:next w:val="Normal"/>
    <w:link w:val="Overskrift6Tegn"/>
    <w:rsid w:val="00123242"/>
    <w:pPr>
      <w:keepNext/>
      <w:keepLines/>
      <w:spacing w:before="160" w:line="276" w:lineRule="auto"/>
      <w:contextualSpacing/>
      <w:outlineLvl w:val="5"/>
    </w:pPr>
    <w:rPr>
      <w:rFonts w:ascii="Trebuchet MS" w:eastAsia="Trebuchet MS" w:hAnsi="Trebuchet MS" w:cs="Trebuchet MS"/>
      <w:i/>
      <w:color w:val="666666"/>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Saksnummer og navn Tegn"/>
    <w:link w:val="Overskrift1"/>
    <w:rsid w:val="00717B99"/>
    <w:rPr>
      <w:rFonts w:ascii="Arial" w:hAnsi="Arial"/>
      <w:b/>
      <w:kern w:val="28"/>
      <w:sz w:val="28"/>
      <w:lang w:val="nn-NO"/>
    </w:rPr>
  </w:style>
  <w:style w:type="character" w:customStyle="1" w:styleId="Overskrift2Tegn">
    <w:name w:val="Overskrift 2 Tegn"/>
    <w:link w:val="Overskrift2"/>
    <w:rsid w:val="001E57D7"/>
    <w:rPr>
      <w:rFonts w:ascii="Arial" w:hAnsi="Arial" w:cs="Arial"/>
      <w:b/>
      <w:bCs/>
      <w:i/>
      <w:iCs/>
      <w:sz w:val="28"/>
      <w:szCs w:val="28"/>
      <w:lang w:val="nn-NO"/>
    </w:rPr>
  </w:style>
  <w:style w:type="character" w:customStyle="1" w:styleId="Overskrift3Tegn">
    <w:name w:val="Overskrift 3 Tegn"/>
    <w:link w:val="Overskrift3"/>
    <w:rsid w:val="00CC37B5"/>
    <w:rPr>
      <w:rFonts w:ascii="Arial" w:hAnsi="Arial"/>
      <w:sz w:val="24"/>
    </w:rPr>
  </w:style>
  <w:style w:type="character" w:customStyle="1" w:styleId="Overskrift4Tegn">
    <w:name w:val="Overskrift 4 Tegn"/>
    <w:basedOn w:val="Standardskriftforavsnitt"/>
    <w:link w:val="Overskrift4"/>
    <w:rsid w:val="00123242"/>
    <w:rPr>
      <w:rFonts w:ascii="Trebuchet MS" w:eastAsia="Trebuchet MS" w:hAnsi="Trebuchet MS" w:cs="Trebuchet MS"/>
      <w:color w:val="666666"/>
      <w:sz w:val="22"/>
      <w:szCs w:val="22"/>
      <w:u w:val="single"/>
    </w:rPr>
  </w:style>
  <w:style w:type="character" w:customStyle="1" w:styleId="Overskrift5Tegn">
    <w:name w:val="Overskrift 5 Tegn"/>
    <w:basedOn w:val="Standardskriftforavsnitt"/>
    <w:link w:val="Overskrift5"/>
    <w:rsid w:val="00123242"/>
    <w:rPr>
      <w:rFonts w:ascii="Trebuchet MS" w:eastAsia="Trebuchet MS" w:hAnsi="Trebuchet MS" w:cs="Trebuchet MS"/>
      <w:color w:val="666666"/>
      <w:sz w:val="22"/>
      <w:szCs w:val="22"/>
    </w:rPr>
  </w:style>
  <w:style w:type="character" w:customStyle="1" w:styleId="Overskrift6Tegn">
    <w:name w:val="Overskrift 6 Tegn"/>
    <w:basedOn w:val="Standardskriftforavsnitt"/>
    <w:link w:val="Overskrift6"/>
    <w:rsid w:val="00123242"/>
    <w:rPr>
      <w:rFonts w:ascii="Trebuchet MS" w:eastAsia="Trebuchet MS" w:hAnsi="Trebuchet MS" w:cs="Trebuchet MS"/>
      <w:i/>
      <w:color w:val="666666"/>
      <w:sz w:val="22"/>
      <w:szCs w:val="22"/>
    </w:rPr>
  </w:style>
  <w:style w:type="paragraph" w:styleId="Bobletekst">
    <w:name w:val="Balloon Text"/>
    <w:basedOn w:val="Normal"/>
    <w:link w:val="BobletekstTegn"/>
    <w:uiPriority w:val="99"/>
    <w:semiHidden/>
    <w:rsid w:val="00C165C4"/>
    <w:rPr>
      <w:rFonts w:ascii="Tahoma" w:hAnsi="Tahoma" w:cs="Tahoma"/>
      <w:sz w:val="16"/>
      <w:szCs w:val="16"/>
    </w:rPr>
  </w:style>
  <w:style w:type="character" w:customStyle="1" w:styleId="BobletekstTegn">
    <w:name w:val="Bobletekst Tegn"/>
    <w:basedOn w:val="Standardskriftforavsnitt"/>
    <w:link w:val="Bobletekst"/>
    <w:uiPriority w:val="99"/>
    <w:semiHidden/>
    <w:rsid w:val="00123242"/>
    <w:rPr>
      <w:rFonts w:ascii="Tahoma" w:hAnsi="Tahoma" w:cs="Tahoma"/>
      <w:sz w:val="16"/>
      <w:szCs w:val="16"/>
    </w:rPr>
  </w:style>
  <w:style w:type="paragraph" w:styleId="Bunntekst">
    <w:name w:val="footer"/>
    <w:basedOn w:val="Normal"/>
    <w:link w:val="BunntekstTegn"/>
    <w:rsid w:val="00CC37B5"/>
    <w:pPr>
      <w:tabs>
        <w:tab w:val="center" w:pos="4536"/>
        <w:tab w:val="right" w:pos="9072"/>
      </w:tabs>
    </w:pPr>
    <w:rPr>
      <w:sz w:val="20"/>
      <w:szCs w:val="20"/>
    </w:rPr>
  </w:style>
  <w:style w:type="character" w:customStyle="1" w:styleId="BunntekstTegn">
    <w:name w:val="Bunntekst Tegn"/>
    <w:basedOn w:val="Standardskriftforavsnitt"/>
    <w:link w:val="Bunntekst"/>
    <w:rsid w:val="00CC37B5"/>
  </w:style>
  <w:style w:type="paragraph" w:styleId="Topptekst">
    <w:name w:val="header"/>
    <w:basedOn w:val="Normal"/>
    <w:link w:val="TopptekstTegn"/>
    <w:uiPriority w:val="99"/>
    <w:rsid w:val="00CC37B5"/>
    <w:pPr>
      <w:tabs>
        <w:tab w:val="center" w:pos="4536"/>
        <w:tab w:val="right" w:pos="9072"/>
      </w:tabs>
    </w:pPr>
    <w:rPr>
      <w:sz w:val="20"/>
      <w:szCs w:val="20"/>
    </w:rPr>
  </w:style>
  <w:style w:type="character" w:customStyle="1" w:styleId="TopptekstTegn">
    <w:name w:val="Topptekst Tegn"/>
    <w:basedOn w:val="Standardskriftforavsnitt"/>
    <w:link w:val="Topptekst"/>
    <w:uiPriority w:val="99"/>
    <w:rsid w:val="00CC37B5"/>
  </w:style>
  <w:style w:type="paragraph" w:customStyle="1" w:styleId="Standard">
    <w:name w:val="Standard"/>
    <w:rsid w:val="00CC37B5"/>
    <w:pPr>
      <w:suppressAutoHyphens/>
      <w:autoSpaceDN w:val="0"/>
      <w:textAlignment w:val="baseline"/>
    </w:pPr>
    <w:rPr>
      <w:kern w:val="3"/>
    </w:rPr>
  </w:style>
  <w:style w:type="paragraph" w:customStyle="1" w:styleId="ListParagraph1">
    <w:name w:val="List Paragraph1"/>
    <w:rsid w:val="00005B59"/>
    <w:pPr>
      <w:spacing w:after="200" w:line="276" w:lineRule="auto"/>
      <w:ind w:left="720"/>
    </w:pPr>
    <w:rPr>
      <w:rFonts w:ascii="Calibri" w:eastAsia="ヒラギノ角ゴ Pro W3" w:hAnsi="Calibri"/>
      <w:color w:val="000000"/>
      <w:sz w:val="22"/>
    </w:rPr>
  </w:style>
  <w:style w:type="character" w:styleId="Hyperkobling">
    <w:name w:val="Hyperlink"/>
    <w:rsid w:val="00005B59"/>
    <w:rPr>
      <w:color w:val="0000FF"/>
      <w:u w:val="single"/>
    </w:rPr>
  </w:style>
  <w:style w:type="paragraph" w:customStyle="1" w:styleId="Style-2">
    <w:name w:val="Style-2"/>
    <w:rsid w:val="00B640A2"/>
  </w:style>
  <w:style w:type="paragraph" w:styleId="Listeavsnitt">
    <w:name w:val="List Paragraph"/>
    <w:basedOn w:val="Normal"/>
    <w:uiPriority w:val="34"/>
    <w:qFormat/>
    <w:rsid w:val="009F3EF9"/>
    <w:pPr>
      <w:ind w:left="720"/>
      <w:contextualSpacing/>
    </w:pPr>
    <w:rPr>
      <w:sz w:val="20"/>
      <w:szCs w:val="20"/>
    </w:rPr>
  </w:style>
  <w:style w:type="table" w:styleId="Tabellrutenett">
    <w:name w:val="Table Grid"/>
    <w:basedOn w:val="Vanligtabell"/>
    <w:uiPriority w:val="39"/>
    <w:rsid w:val="004F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1279"/>
    <w:pPr>
      <w:autoSpaceDE w:val="0"/>
      <w:autoSpaceDN w:val="0"/>
      <w:adjustRightInd w:val="0"/>
    </w:pPr>
    <w:rPr>
      <w:rFonts w:ascii="Calibri" w:hAnsi="Calibri" w:cs="Calibri"/>
      <w:color w:val="000000"/>
      <w:sz w:val="24"/>
      <w:szCs w:val="24"/>
    </w:rPr>
  </w:style>
  <w:style w:type="paragraph" w:customStyle="1" w:styleId="StilStilSTi-malVenstre0cmHengende3">
    <w:name w:val="Stil Stil STi-mal + Venstre:  0 cm Hengende:  3"/>
    <w:aliases w:val="17 cm Høyre:  -083..."/>
    <w:basedOn w:val="Normal"/>
    <w:rsid w:val="008D4479"/>
    <w:pPr>
      <w:ind w:left="1797" w:right="-471" w:hanging="1797"/>
    </w:pPr>
    <w:rPr>
      <w:szCs w:val="20"/>
    </w:rPr>
  </w:style>
  <w:style w:type="character" w:styleId="Sidetall">
    <w:name w:val="page number"/>
    <w:basedOn w:val="Standardskriftforavsnitt"/>
    <w:rsid w:val="00CE7871"/>
  </w:style>
  <w:style w:type="paragraph" w:styleId="Tittel">
    <w:name w:val="Title"/>
    <w:basedOn w:val="Normal"/>
    <w:next w:val="Normal"/>
    <w:link w:val="TittelTegn"/>
    <w:qFormat/>
    <w:rsid w:val="004A435B"/>
    <w:pPr>
      <w:spacing w:before="240" w:after="60"/>
      <w:jc w:val="center"/>
      <w:outlineLvl w:val="0"/>
    </w:pPr>
    <w:rPr>
      <w:b/>
      <w:bCs/>
      <w:kern w:val="28"/>
      <w:sz w:val="32"/>
      <w:szCs w:val="32"/>
    </w:rPr>
  </w:style>
  <w:style w:type="character" w:customStyle="1" w:styleId="TittelTegn">
    <w:name w:val="Tittel Tegn"/>
    <w:link w:val="Tittel"/>
    <w:rsid w:val="004A435B"/>
    <w:rPr>
      <w:rFonts w:ascii="Arial" w:eastAsia="Times New Roman" w:hAnsi="Arial" w:cs="Arial"/>
      <w:b/>
      <w:bCs/>
      <w:kern w:val="28"/>
      <w:sz w:val="32"/>
      <w:szCs w:val="32"/>
      <w:lang w:val="nn-NO"/>
    </w:rPr>
  </w:style>
  <w:style w:type="character" w:styleId="Sterk">
    <w:name w:val="Strong"/>
    <w:qFormat/>
    <w:rsid w:val="001E57D7"/>
    <w:rPr>
      <w:rFonts w:ascii="Arial" w:hAnsi="Arial"/>
      <w:b/>
      <w:bCs/>
    </w:rPr>
  </w:style>
  <w:style w:type="paragraph" w:styleId="NormalWeb">
    <w:name w:val="Normal (Web)"/>
    <w:basedOn w:val="Normal"/>
    <w:uiPriority w:val="99"/>
    <w:unhideWhenUsed/>
    <w:rsid w:val="008C1953"/>
    <w:pPr>
      <w:spacing w:before="100" w:beforeAutospacing="1" w:after="100" w:afterAutospacing="1"/>
    </w:pPr>
    <w:rPr>
      <w:rFonts w:ascii="Times New Roman" w:hAnsi="Times New Roman" w:cs="Times New Roman"/>
    </w:rPr>
  </w:style>
  <w:style w:type="character" w:customStyle="1" w:styleId="apple-tab-span">
    <w:name w:val="apple-tab-span"/>
    <w:basedOn w:val="Standardskriftforavsnitt"/>
    <w:rsid w:val="0094529F"/>
  </w:style>
  <w:style w:type="character" w:customStyle="1" w:styleId="il">
    <w:name w:val="il"/>
    <w:basedOn w:val="Standardskriftforavsnitt"/>
    <w:rsid w:val="00482D2B"/>
  </w:style>
  <w:style w:type="paragraph" w:styleId="Undertittel">
    <w:name w:val="Subtitle"/>
    <w:basedOn w:val="Normal"/>
    <w:next w:val="Normal"/>
    <w:link w:val="UndertittelTegn"/>
    <w:rsid w:val="00123242"/>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UndertittelTegn">
    <w:name w:val="Undertittel Tegn"/>
    <w:basedOn w:val="Standardskriftforavsnitt"/>
    <w:link w:val="Undertittel"/>
    <w:rsid w:val="00123242"/>
    <w:rPr>
      <w:rFonts w:ascii="Trebuchet MS" w:eastAsia="Trebuchet MS" w:hAnsi="Trebuchet MS" w:cs="Trebuchet MS"/>
      <w:i/>
      <w:color w:val="666666"/>
      <w:sz w:val="26"/>
      <w:szCs w:val="26"/>
    </w:rPr>
  </w:style>
  <w:style w:type="character" w:customStyle="1" w:styleId="MerknadstekstTegn">
    <w:name w:val="Merknadstekst Tegn"/>
    <w:basedOn w:val="Standardskriftforavsnitt"/>
    <w:link w:val="Merknadstekst"/>
    <w:uiPriority w:val="99"/>
    <w:semiHidden/>
    <w:rsid w:val="00123242"/>
    <w:rPr>
      <w:rFonts w:ascii="Verdana" w:eastAsiaTheme="minorEastAsia" w:hAnsi="Verdana" w:cs="Arial"/>
    </w:rPr>
  </w:style>
  <w:style w:type="paragraph" w:styleId="Merknadstekst">
    <w:name w:val="annotation text"/>
    <w:basedOn w:val="Normal"/>
    <w:link w:val="MerknadstekstTegn"/>
    <w:uiPriority w:val="99"/>
    <w:semiHidden/>
    <w:unhideWhenUsed/>
    <w:rsid w:val="00123242"/>
    <w:pPr>
      <w:spacing w:after="160"/>
    </w:pPr>
    <w:rPr>
      <w:rFonts w:ascii="Verdana" w:eastAsiaTheme="minorEastAsia" w:hAnsi="Verdana"/>
      <w:sz w:val="20"/>
      <w:szCs w:val="20"/>
    </w:rPr>
  </w:style>
  <w:style w:type="character" w:customStyle="1" w:styleId="KommentaremneTegn">
    <w:name w:val="Kommentaremne Tegn"/>
    <w:basedOn w:val="MerknadstekstTegn"/>
    <w:link w:val="Kommentaremne"/>
    <w:uiPriority w:val="99"/>
    <w:semiHidden/>
    <w:rsid w:val="00123242"/>
    <w:rPr>
      <w:rFonts w:ascii="Arial" w:eastAsia="Arial" w:hAnsi="Arial" w:cs="Arial"/>
      <w:b/>
      <w:bCs/>
      <w:color w:val="000000"/>
    </w:rPr>
  </w:style>
  <w:style w:type="paragraph" w:styleId="Kommentaremne">
    <w:name w:val="annotation subject"/>
    <w:basedOn w:val="Merknadstekst"/>
    <w:next w:val="Merknadstekst"/>
    <w:link w:val="KommentaremneTegn"/>
    <w:uiPriority w:val="99"/>
    <w:semiHidden/>
    <w:unhideWhenUsed/>
    <w:rsid w:val="00123242"/>
    <w:pPr>
      <w:spacing w:after="0"/>
    </w:pPr>
    <w:rPr>
      <w:rFonts w:ascii="Arial" w:eastAsia="Arial" w:hAnsi="Arial"/>
      <w:b/>
      <w:bCs/>
      <w:color w:val="000000"/>
    </w:rPr>
  </w:style>
  <w:style w:type="numbering" w:customStyle="1" w:styleId="NoList1">
    <w:name w:val="No List1"/>
    <w:next w:val="Ingenliste"/>
    <w:uiPriority w:val="99"/>
    <w:semiHidden/>
    <w:unhideWhenUsed/>
    <w:rsid w:val="006A23FC"/>
  </w:style>
  <w:style w:type="table" w:customStyle="1" w:styleId="TableGrid1">
    <w:name w:val="Table Grid1"/>
    <w:basedOn w:val="Vanligtabell"/>
    <w:next w:val="Tabellrutenett"/>
    <w:uiPriority w:val="39"/>
    <w:rsid w:val="006A23FC"/>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A23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2424">
      <w:bodyDiv w:val="1"/>
      <w:marLeft w:val="0"/>
      <w:marRight w:val="0"/>
      <w:marTop w:val="0"/>
      <w:marBottom w:val="0"/>
      <w:divBdr>
        <w:top w:val="none" w:sz="0" w:space="0" w:color="auto"/>
        <w:left w:val="none" w:sz="0" w:space="0" w:color="auto"/>
        <w:bottom w:val="none" w:sz="0" w:space="0" w:color="auto"/>
        <w:right w:val="none" w:sz="0" w:space="0" w:color="auto"/>
      </w:divBdr>
    </w:div>
    <w:div w:id="167182784">
      <w:bodyDiv w:val="1"/>
      <w:marLeft w:val="0"/>
      <w:marRight w:val="0"/>
      <w:marTop w:val="0"/>
      <w:marBottom w:val="0"/>
      <w:divBdr>
        <w:top w:val="none" w:sz="0" w:space="0" w:color="auto"/>
        <w:left w:val="none" w:sz="0" w:space="0" w:color="auto"/>
        <w:bottom w:val="none" w:sz="0" w:space="0" w:color="auto"/>
        <w:right w:val="none" w:sz="0" w:space="0" w:color="auto"/>
      </w:divBdr>
    </w:div>
    <w:div w:id="266041588">
      <w:bodyDiv w:val="1"/>
      <w:marLeft w:val="0"/>
      <w:marRight w:val="0"/>
      <w:marTop w:val="0"/>
      <w:marBottom w:val="0"/>
      <w:divBdr>
        <w:top w:val="none" w:sz="0" w:space="0" w:color="auto"/>
        <w:left w:val="none" w:sz="0" w:space="0" w:color="auto"/>
        <w:bottom w:val="none" w:sz="0" w:space="0" w:color="auto"/>
        <w:right w:val="none" w:sz="0" w:space="0" w:color="auto"/>
      </w:divBdr>
    </w:div>
    <w:div w:id="394742527">
      <w:bodyDiv w:val="1"/>
      <w:marLeft w:val="0"/>
      <w:marRight w:val="0"/>
      <w:marTop w:val="0"/>
      <w:marBottom w:val="0"/>
      <w:divBdr>
        <w:top w:val="none" w:sz="0" w:space="0" w:color="auto"/>
        <w:left w:val="none" w:sz="0" w:space="0" w:color="auto"/>
        <w:bottom w:val="none" w:sz="0" w:space="0" w:color="auto"/>
        <w:right w:val="none" w:sz="0" w:space="0" w:color="auto"/>
      </w:divBdr>
    </w:div>
    <w:div w:id="568883783">
      <w:bodyDiv w:val="1"/>
      <w:marLeft w:val="0"/>
      <w:marRight w:val="0"/>
      <w:marTop w:val="0"/>
      <w:marBottom w:val="0"/>
      <w:divBdr>
        <w:top w:val="none" w:sz="0" w:space="0" w:color="auto"/>
        <w:left w:val="none" w:sz="0" w:space="0" w:color="auto"/>
        <w:bottom w:val="none" w:sz="0" w:space="0" w:color="auto"/>
        <w:right w:val="none" w:sz="0" w:space="0" w:color="auto"/>
      </w:divBdr>
    </w:div>
    <w:div w:id="102082032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566649620">
      <w:bodyDiv w:val="1"/>
      <w:marLeft w:val="0"/>
      <w:marRight w:val="0"/>
      <w:marTop w:val="0"/>
      <w:marBottom w:val="0"/>
      <w:divBdr>
        <w:top w:val="none" w:sz="0" w:space="0" w:color="auto"/>
        <w:left w:val="none" w:sz="0" w:space="0" w:color="auto"/>
        <w:bottom w:val="none" w:sz="0" w:space="0" w:color="auto"/>
        <w:right w:val="none" w:sz="0" w:space="0" w:color="auto"/>
      </w:divBdr>
      <w:divsChild>
        <w:div w:id="1681740745">
          <w:marLeft w:val="0"/>
          <w:marRight w:val="0"/>
          <w:marTop w:val="0"/>
          <w:marBottom w:val="0"/>
          <w:divBdr>
            <w:top w:val="none" w:sz="0" w:space="0" w:color="auto"/>
            <w:left w:val="none" w:sz="0" w:space="0" w:color="auto"/>
            <w:bottom w:val="none" w:sz="0" w:space="0" w:color="auto"/>
            <w:right w:val="none" w:sz="0" w:space="0" w:color="auto"/>
          </w:divBdr>
          <w:divsChild>
            <w:div w:id="17898103">
              <w:marLeft w:val="0"/>
              <w:marRight w:val="0"/>
              <w:marTop w:val="0"/>
              <w:marBottom w:val="0"/>
              <w:divBdr>
                <w:top w:val="none" w:sz="0" w:space="0" w:color="auto"/>
                <w:left w:val="none" w:sz="0" w:space="0" w:color="auto"/>
                <w:bottom w:val="none" w:sz="0" w:space="0" w:color="auto"/>
                <w:right w:val="none" w:sz="0" w:space="0" w:color="auto"/>
              </w:divBdr>
              <w:divsChild>
                <w:div w:id="16542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713">
      <w:bodyDiv w:val="1"/>
      <w:marLeft w:val="0"/>
      <w:marRight w:val="0"/>
      <w:marTop w:val="0"/>
      <w:marBottom w:val="0"/>
      <w:divBdr>
        <w:top w:val="none" w:sz="0" w:space="0" w:color="auto"/>
        <w:left w:val="none" w:sz="0" w:space="0" w:color="auto"/>
        <w:bottom w:val="none" w:sz="0" w:space="0" w:color="auto"/>
        <w:right w:val="none" w:sz="0" w:space="0" w:color="auto"/>
      </w:divBdr>
      <w:divsChild>
        <w:div w:id="136608359">
          <w:marLeft w:val="0"/>
          <w:marRight w:val="0"/>
          <w:marTop w:val="0"/>
          <w:marBottom w:val="0"/>
          <w:divBdr>
            <w:top w:val="none" w:sz="0" w:space="0" w:color="auto"/>
            <w:left w:val="none" w:sz="0" w:space="0" w:color="auto"/>
            <w:bottom w:val="none" w:sz="0" w:space="0" w:color="auto"/>
            <w:right w:val="none" w:sz="0" w:space="0" w:color="auto"/>
          </w:divBdr>
          <w:divsChild>
            <w:div w:id="1461605337">
              <w:marLeft w:val="0"/>
              <w:marRight w:val="0"/>
              <w:marTop w:val="0"/>
              <w:marBottom w:val="0"/>
              <w:divBdr>
                <w:top w:val="none" w:sz="0" w:space="0" w:color="auto"/>
                <w:left w:val="none" w:sz="0" w:space="0" w:color="auto"/>
                <w:bottom w:val="none" w:sz="0" w:space="0" w:color="auto"/>
                <w:right w:val="none" w:sz="0" w:space="0" w:color="auto"/>
              </w:divBdr>
              <w:divsChild>
                <w:div w:id="1142960480">
                  <w:marLeft w:val="0"/>
                  <w:marRight w:val="0"/>
                  <w:marTop w:val="0"/>
                  <w:marBottom w:val="0"/>
                  <w:divBdr>
                    <w:top w:val="none" w:sz="0" w:space="0" w:color="auto"/>
                    <w:left w:val="none" w:sz="0" w:space="0" w:color="auto"/>
                    <w:bottom w:val="none" w:sz="0" w:space="0" w:color="auto"/>
                    <w:right w:val="none" w:sz="0" w:space="0" w:color="auto"/>
                  </w:divBdr>
                </w:div>
              </w:divsChild>
            </w:div>
            <w:div w:id="1010985768">
              <w:marLeft w:val="0"/>
              <w:marRight w:val="0"/>
              <w:marTop w:val="0"/>
              <w:marBottom w:val="0"/>
              <w:divBdr>
                <w:top w:val="none" w:sz="0" w:space="0" w:color="auto"/>
                <w:left w:val="none" w:sz="0" w:space="0" w:color="auto"/>
                <w:bottom w:val="none" w:sz="0" w:space="0" w:color="auto"/>
                <w:right w:val="none" w:sz="0" w:space="0" w:color="auto"/>
              </w:divBdr>
              <w:divsChild>
                <w:div w:id="1521433183">
                  <w:marLeft w:val="0"/>
                  <w:marRight w:val="0"/>
                  <w:marTop w:val="0"/>
                  <w:marBottom w:val="0"/>
                  <w:divBdr>
                    <w:top w:val="none" w:sz="0" w:space="0" w:color="auto"/>
                    <w:left w:val="none" w:sz="0" w:space="0" w:color="auto"/>
                    <w:bottom w:val="none" w:sz="0" w:space="0" w:color="auto"/>
                    <w:right w:val="none" w:sz="0" w:space="0" w:color="auto"/>
                  </w:divBdr>
                </w:div>
                <w:div w:id="1828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3081">
      <w:bodyDiv w:val="1"/>
      <w:marLeft w:val="0"/>
      <w:marRight w:val="0"/>
      <w:marTop w:val="0"/>
      <w:marBottom w:val="0"/>
      <w:divBdr>
        <w:top w:val="none" w:sz="0" w:space="0" w:color="auto"/>
        <w:left w:val="none" w:sz="0" w:space="0" w:color="auto"/>
        <w:bottom w:val="none" w:sz="0" w:space="0" w:color="auto"/>
        <w:right w:val="none" w:sz="0" w:space="0" w:color="auto"/>
      </w:divBdr>
    </w:div>
    <w:div w:id="1809978501">
      <w:bodyDiv w:val="1"/>
      <w:marLeft w:val="0"/>
      <w:marRight w:val="0"/>
      <w:marTop w:val="0"/>
      <w:marBottom w:val="0"/>
      <w:divBdr>
        <w:top w:val="none" w:sz="0" w:space="0" w:color="auto"/>
        <w:left w:val="none" w:sz="0" w:space="0" w:color="auto"/>
        <w:bottom w:val="none" w:sz="0" w:space="0" w:color="auto"/>
        <w:right w:val="none" w:sz="0" w:space="0" w:color="auto"/>
      </w:divBdr>
    </w:div>
    <w:div w:id="1998148915">
      <w:bodyDiv w:val="1"/>
      <w:marLeft w:val="0"/>
      <w:marRight w:val="0"/>
      <w:marTop w:val="0"/>
      <w:marBottom w:val="0"/>
      <w:divBdr>
        <w:top w:val="none" w:sz="0" w:space="0" w:color="auto"/>
        <w:left w:val="none" w:sz="0" w:space="0" w:color="auto"/>
        <w:bottom w:val="none" w:sz="0" w:space="0" w:color="auto"/>
        <w:right w:val="none" w:sz="0" w:space="0" w:color="auto"/>
      </w:divBdr>
    </w:div>
    <w:div w:id="2019380279">
      <w:bodyDiv w:val="1"/>
      <w:marLeft w:val="0"/>
      <w:marRight w:val="0"/>
      <w:marTop w:val="0"/>
      <w:marBottom w:val="0"/>
      <w:divBdr>
        <w:top w:val="none" w:sz="0" w:space="0" w:color="auto"/>
        <w:left w:val="none" w:sz="0" w:space="0" w:color="auto"/>
        <w:bottom w:val="none" w:sz="0" w:space="0" w:color="auto"/>
        <w:right w:val="none" w:sz="0" w:space="0" w:color="auto"/>
      </w:divBdr>
    </w:div>
    <w:div w:id="20294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CCA9A-3985-4000-A4B9-18A5AC89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8088</Words>
  <Characters>54102</Characters>
  <Application>Microsoft Office Word</Application>
  <DocSecurity>0</DocSecurity>
  <Lines>450</Lines>
  <Paragraphs>124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Referatsaker</vt:lpstr>
      <vt:lpstr>Referatsaker</vt:lpstr>
    </vt:vector>
  </TitlesOfParts>
  <Company>Studenttinget</Company>
  <LinksUpToDate>false</LinksUpToDate>
  <CharactersWithSpaces>62066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Referatsaker</dc:title>
  <dc:creator>Microsoft Office User</dc:creator>
  <cp:lastModifiedBy>Simon Løvdal</cp:lastModifiedBy>
  <cp:revision>15</cp:revision>
  <cp:lastPrinted>2010-08-26T09:08:00Z</cp:lastPrinted>
  <dcterms:created xsi:type="dcterms:W3CDTF">2021-11-12T11:02:00Z</dcterms:created>
  <dcterms:modified xsi:type="dcterms:W3CDTF">2021-11-17T15:05:00Z</dcterms:modified>
</cp:coreProperties>
</file>